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786F8" w14:textId="1C94DE38" w:rsidR="00D12BB8" w:rsidRPr="00C90E66" w:rsidRDefault="00D12BB8" w:rsidP="000E06B7">
      <w:pPr>
        <w:spacing w:line="320" w:lineRule="atLeast"/>
        <w:rPr>
          <w:rStyle w:val="BookTitle"/>
          <w:rFonts w:ascii="標楷體" w:eastAsia="標楷體" w:hAnsi="標楷體"/>
          <w:color w:val="161718" w:themeColor="background2" w:themeShade="1A"/>
          <w:spacing w:val="0"/>
          <w:sz w:val="18"/>
          <w:szCs w:val="18"/>
          <w:lang w:eastAsia="zh-TW"/>
        </w:rPr>
      </w:pPr>
      <w:r w:rsidRPr="000765DD">
        <w:rPr>
          <w:rStyle w:val="BookTitle"/>
          <w:rFonts w:ascii="標楷體" w:eastAsia="標楷體" w:hAnsi="標楷體" w:hint="eastAsia"/>
          <w:bCs w:val="0"/>
          <w:color w:val="auto"/>
          <w:spacing w:val="0"/>
          <w:sz w:val="18"/>
          <w:lang w:eastAsia="zh-TW"/>
        </w:rPr>
        <w:t>渣打</w:t>
      </w:r>
      <w:r w:rsidRPr="00C90E66">
        <w:rPr>
          <w:rStyle w:val="BookTitle"/>
          <w:rFonts w:ascii="標楷體" w:eastAsia="標楷體" w:hAnsi="標楷體" w:hint="eastAsia"/>
          <w:bCs w:val="0"/>
          <w:color w:val="161718" w:themeColor="background2" w:themeShade="1A"/>
          <w:spacing w:val="0"/>
          <w:sz w:val="18"/>
          <w:lang w:eastAsia="zh-TW"/>
        </w:rPr>
        <w:t>國際商業銀</w:t>
      </w:r>
      <w:r w:rsidRPr="00C90E66">
        <w:rPr>
          <w:rStyle w:val="BookTitle"/>
          <w:rFonts w:eastAsia="標楷體" w:cstheme="minorHAnsi" w:hint="eastAsia"/>
          <w:color w:val="161718" w:themeColor="background2" w:themeShade="1A"/>
          <w:spacing w:val="0"/>
          <w:sz w:val="18"/>
          <w:lang w:eastAsia="zh-TW"/>
        </w:rPr>
        <w:t>行</w:t>
      </w:r>
      <w:r w:rsidR="00CB62C7" w:rsidRPr="00C90E66">
        <w:rPr>
          <w:rStyle w:val="BookTitle"/>
          <w:rFonts w:eastAsia="標楷體" w:cstheme="minorHAnsi" w:hint="eastAsia"/>
          <w:color w:val="161718" w:themeColor="background2" w:themeShade="1A"/>
          <w:spacing w:val="0"/>
          <w:sz w:val="18"/>
          <w:lang w:eastAsia="zh-TW"/>
        </w:rPr>
        <w:t>等</w:t>
      </w:r>
      <w:r w:rsidRPr="00C90E66">
        <w:rPr>
          <w:rStyle w:val="BookTitle"/>
          <w:rFonts w:eastAsia="標楷體" w:cstheme="minorHAnsi" w:hint="eastAsia"/>
          <w:color w:val="161718" w:themeColor="background2" w:themeShade="1A"/>
          <w:spacing w:val="0"/>
          <w:sz w:val="18"/>
          <w:lang w:eastAsia="zh-TW"/>
        </w:rPr>
        <w:t>承銷</w:t>
      </w:r>
      <w:r w:rsidR="000765DD" w:rsidRPr="00C90E66">
        <w:rPr>
          <w:rStyle w:val="BookTitle"/>
          <w:rFonts w:ascii="標楷體" w:eastAsia="標楷體" w:hAnsi="標楷體"/>
          <w:color w:val="161718" w:themeColor="background2" w:themeShade="1A"/>
          <w:spacing w:val="0"/>
          <w:sz w:val="18"/>
          <w:lang w:eastAsia="zh-TW"/>
        </w:rPr>
        <w:t>「</w:t>
      </w:r>
      <w:r w:rsidR="00AC19FC" w:rsidRPr="00AC19FC">
        <w:rPr>
          <w:bCs/>
          <w:iCs/>
          <w:color w:val="161718" w:themeColor="background2" w:themeShade="1A"/>
          <w:sz w:val="18"/>
          <w:szCs w:val="18"/>
        </w:rPr>
        <w:t>Abu Dhabi Commercial Bank PJSC U.S.$600,000,000 Floating Rate Notes due June 2030</w:t>
      </w:r>
      <w:r w:rsidR="000765DD" w:rsidRPr="00C90E66">
        <w:rPr>
          <w:rStyle w:val="BookTitle"/>
          <w:rFonts w:ascii="標楷體" w:eastAsia="標楷體" w:hAnsi="標楷體"/>
          <w:color w:val="161718" w:themeColor="background2" w:themeShade="1A"/>
          <w:spacing w:val="0"/>
          <w:sz w:val="18"/>
          <w:szCs w:val="18"/>
          <w:lang w:eastAsia="zh-TW"/>
        </w:rPr>
        <w:t>」</w:t>
      </w:r>
      <w:r w:rsidRPr="00C90E66">
        <w:rPr>
          <w:rStyle w:val="BookTitle"/>
          <w:rFonts w:ascii="標楷體" w:eastAsia="標楷體" w:hAnsi="標楷體" w:hint="eastAsia"/>
          <w:color w:val="161718" w:themeColor="background2" w:themeShade="1A"/>
          <w:spacing w:val="0"/>
          <w:sz w:val="18"/>
          <w:szCs w:val="18"/>
          <w:lang w:eastAsia="zh-TW"/>
        </w:rPr>
        <w:t>之</w:t>
      </w:r>
      <w:r w:rsidR="006A57C2" w:rsidRPr="00C90E66">
        <w:rPr>
          <w:rStyle w:val="BookTitle"/>
          <w:rFonts w:ascii="標楷體" w:eastAsia="標楷體" w:hAnsi="標楷體" w:hint="eastAsia"/>
          <w:color w:val="161718" w:themeColor="background2" w:themeShade="1A"/>
          <w:spacing w:val="0"/>
          <w:sz w:val="18"/>
          <w:szCs w:val="18"/>
          <w:lang w:eastAsia="zh-TW"/>
        </w:rPr>
        <w:t>美元</w:t>
      </w:r>
      <w:r w:rsidRPr="00C90E66">
        <w:rPr>
          <w:rStyle w:val="BookTitle"/>
          <w:rFonts w:ascii="標楷體" w:eastAsia="標楷體" w:hAnsi="標楷體" w:hint="eastAsia"/>
          <w:color w:val="161718" w:themeColor="background2" w:themeShade="1A"/>
          <w:spacing w:val="0"/>
          <w:sz w:val="18"/>
          <w:szCs w:val="18"/>
          <w:lang w:eastAsia="zh-TW"/>
        </w:rPr>
        <w:t>計價</w:t>
      </w:r>
      <w:r w:rsidR="00907792" w:rsidRPr="00C90E66">
        <w:rPr>
          <w:rStyle w:val="BookTitle"/>
          <w:rFonts w:ascii="標楷體" w:eastAsia="標楷體" w:hAnsi="標楷體" w:hint="eastAsia"/>
          <w:color w:val="161718" w:themeColor="background2" w:themeShade="1A"/>
          <w:spacing w:val="0"/>
          <w:sz w:val="18"/>
          <w:szCs w:val="18"/>
          <w:lang w:eastAsia="zh-TW"/>
        </w:rPr>
        <w:t>國際債券</w:t>
      </w:r>
      <w:r w:rsidRPr="00C90E66">
        <w:rPr>
          <w:rStyle w:val="BookTitle"/>
          <w:rFonts w:ascii="標楷體" w:eastAsia="標楷體" w:hAnsi="標楷體" w:hint="eastAsia"/>
          <w:color w:val="161718" w:themeColor="background2" w:themeShade="1A"/>
          <w:spacing w:val="0"/>
          <w:sz w:val="18"/>
          <w:szCs w:val="18"/>
          <w:lang w:eastAsia="zh-TW"/>
        </w:rPr>
        <w:t>公告</w:t>
      </w:r>
    </w:p>
    <w:p w14:paraId="18E1D334" w14:textId="1FFC94D9" w:rsidR="00D12BB8" w:rsidRPr="00C90E66" w:rsidRDefault="00D12BB8" w:rsidP="00B73381">
      <w:pPr>
        <w:spacing w:line="320" w:lineRule="atLeast"/>
        <w:rPr>
          <w:rStyle w:val="BookTitle"/>
          <w:rFonts w:ascii="標楷體" w:eastAsia="標楷體" w:hAnsi="標楷體"/>
          <w:color w:val="161718" w:themeColor="background2" w:themeShade="1A"/>
          <w:spacing w:val="0"/>
          <w:sz w:val="18"/>
          <w:lang w:eastAsia="zh-TW"/>
        </w:rPr>
      </w:pPr>
      <w:r w:rsidRPr="00C90E66">
        <w:rPr>
          <w:rStyle w:val="BookTitle"/>
          <w:rFonts w:ascii="標楷體" w:eastAsia="標楷體" w:hAnsi="標楷體" w:hint="eastAsia"/>
          <w:color w:val="161718" w:themeColor="background2" w:themeShade="1A"/>
          <w:spacing w:val="0"/>
          <w:sz w:val="18"/>
          <w:szCs w:val="18"/>
          <w:lang w:eastAsia="zh-TW"/>
        </w:rPr>
        <w:t>渣打國際商業銀行</w:t>
      </w:r>
      <w:r w:rsidR="00CB62C7" w:rsidRPr="00C90E66">
        <w:rPr>
          <w:rStyle w:val="BookTitle"/>
          <w:rFonts w:ascii="標楷體" w:eastAsia="標楷體" w:hAnsi="標楷體" w:hint="eastAsia"/>
          <w:color w:val="161718" w:themeColor="background2" w:themeShade="1A"/>
          <w:spacing w:val="0"/>
          <w:sz w:val="18"/>
          <w:szCs w:val="18"/>
          <w:lang w:eastAsia="zh-TW"/>
        </w:rPr>
        <w:t>等</w:t>
      </w:r>
      <w:r w:rsidRPr="00C90E66">
        <w:rPr>
          <w:rStyle w:val="BookTitle"/>
          <w:rFonts w:ascii="標楷體" w:eastAsia="標楷體" w:hAnsi="標楷體" w:hint="eastAsia"/>
          <w:color w:val="161718" w:themeColor="background2" w:themeShade="1A"/>
          <w:spacing w:val="0"/>
          <w:sz w:val="18"/>
          <w:szCs w:val="18"/>
          <w:lang w:eastAsia="zh-TW"/>
        </w:rPr>
        <w:t>(以下稱承銷商)承銷</w:t>
      </w:r>
      <w:r w:rsidR="000765DD" w:rsidRPr="00C90E66">
        <w:rPr>
          <w:rStyle w:val="BookTitle"/>
          <w:rFonts w:ascii="標楷體" w:eastAsia="標楷體" w:hAnsi="標楷體"/>
          <w:color w:val="161718" w:themeColor="background2" w:themeShade="1A"/>
          <w:spacing w:val="0"/>
          <w:sz w:val="18"/>
          <w:szCs w:val="18"/>
          <w:lang w:eastAsia="zh-TW"/>
        </w:rPr>
        <w:t>「</w:t>
      </w:r>
      <w:r w:rsidR="00AC19FC" w:rsidRPr="00AC19FC">
        <w:rPr>
          <w:bCs/>
          <w:iCs/>
          <w:color w:val="161718" w:themeColor="background2" w:themeShade="1A"/>
          <w:sz w:val="18"/>
          <w:szCs w:val="18"/>
        </w:rPr>
        <w:t>Abu Dhabi Commercial Bank PJSC U.S.$600,000,000 Floating Rate Notes due June 2030</w:t>
      </w:r>
      <w:r w:rsidR="000765DD" w:rsidRPr="00C90E66">
        <w:rPr>
          <w:rStyle w:val="BookTitle"/>
          <w:rFonts w:ascii="標楷體" w:eastAsia="標楷體" w:hAnsi="標楷體"/>
          <w:color w:val="161718" w:themeColor="background2" w:themeShade="1A"/>
          <w:spacing w:val="0"/>
          <w:sz w:val="18"/>
          <w:lang w:eastAsia="zh-TW"/>
        </w:rPr>
        <w:t>」</w:t>
      </w:r>
      <w:r w:rsidRPr="00C90E66">
        <w:rPr>
          <w:rStyle w:val="BookTitle"/>
          <w:rFonts w:ascii="標楷體" w:eastAsia="標楷體" w:hAnsi="標楷體" w:hint="eastAsia"/>
          <w:color w:val="161718" w:themeColor="background2" w:themeShade="1A"/>
          <w:spacing w:val="0"/>
          <w:sz w:val="18"/>
          <w:lang w:eastAsia="zh-TW"/>
        </w:rPr>
        <w:t>之</w:t>
      </w:r>
      <w:r w:rsidR="006A57C2" w:rsidRPr="00C90E66">
        <w:rPr>
          <w:rStyle w:val="BookTitle"/>
          <w:rFonts w:ascii="標楷體" w:eastAsia="標楷體" w:hAnsi="標楷體" w:hint="eastAsia"/>
          <w:color w:val="161718" w:themeColor="background2" w:themeShade="1A"/>
          <w:spacing w:val="0"/>
          <w:sz w:val="18"/>
          <w:lang w:eastAsia="zh-TW"/>
        </w:rPr>
        <w:t>美元</w:t>
      </w:r>
      <w:r w:rsidRPr="00C90E66">
        <w:rPr>
          <w:rStyle w:val="BookTitle"/>
          <w:rFonts w:ascii="標楷體" w:eastAsia="標楷體" w:hAnsi="標楷體" w:hint="eastAsia"/>
          <w:color w:val="161718" w:themeColor="background2" w:themeShade="1A"/>
          <w:spacing w:val="0"/>
          <w:sz w:val="18"/>
          <w:lang w:eastAsia="zh-TW"/>
        </w:rPr>
        <w:t>計價</w:t>
      </w:r>
      <w:r w:rsidR="00907792" w:rsidRPr="00C90E66">
        <w:rPr>
          <w:rStyle w:val="BookTitle"/>
          <w:rFonts w:ascii="標楷體" w:eastAsia="標楷體" w:hAnsi="標楷體" w:hint="eastAsia"/>
          <w:color w:val="161718" w:themeColor="background2" w:themeShade="1A"/>
          <w:spacing w:val="0"/>
          <w:sz w:val="18"/>
          <w:lang w:eastAsia="zh-TW"/>
        </w:rPr>
        <w:t>國際</w:t>
      </w:r>
      <w:r w:rsidR="00CB62C7" w:rsidRPr="00C90E66">
        <w:rPr>
          <w:rStyle w:val="BookTitle"/>
          <w:rFonts w:ascii="標楷體" w:eastAsia="標楷體" w:hAnsi="標楷體" w:hint="eastAsia"/>
          <w:color w:val="161718" w:themeColor="background2" w:themeShade="1A"/>
          <w:spacing w:val="0"/>
          <w:sz w:val="18"/>
          <w:lang w:eastAsia="zh-TW"/>
        </w:rPr>
        <w:t>債券</w:t>
      </w:r>
      <w:r w:rsidRPr="00C90E66">
        <w:rPr>
          <w:rStyle w:val="BookTitle"/>
          <w:rFonts w:ascii="標楷體" w:eastAsia="標楷體" w:hAnsi="標楷體" w:hint="eastAsia"/>
          <w:color w:val="161718" w:themeColor="background2" w:themeShade="1A"/>
          <w:spacing w:val="0"/>
          <w:sz w:val="18"/>
          <w:lang w:eastAsia="zh-TW"/>
        </w:rPr>
        <w:t>(以下稱本</w:t>
      </w:r>
      <w:r w:rsidR="00907792" w:rsidRPr="00C90E66">
        <w:rPr>
          <w:rStyle w:val="BookTitle"/>
          <w:rFonts w:ascii="標楷體" w:eastAsia="標楷體" w:hAnsi="標楷體" w:hint="eastAsia"/>
          <w:color w:val="161718" w:themeColor="background2" w:themeShade="1A"/>
          <w:spacing w:val="0"/>
          <w:sz w:val="18"/>
          <w:lang w:eastAsia="zh-TW"/>
        </w:rPr>
        <w:t>國際</w:t>
      </w:r>
      <w:r w:rsidR="00CB62C7" w:rsidRPr="00C90E66">
        <w:rPr>
          <w:rStyle w:val="BookTitle"/>
          <w:rFonts w:ascii="標楷體" w:eastAsia="標楷體" w:hAnsi="標楷體" w:hint="eastAsia"/>
          <w:color w:val="161718" w:themeColor="background2" w:themeShade="1A"/>
          <w:spacing w:val="0"/>
          <w:sz w:val="18"/>
          <w:lang w:eastAsia="zh-TW"/>
        </w:rPr>
        <w:t>債</w:t>
      </w:r>
      <w:r w:rsidRPr="00C90E66">
        <w:rPr>
          <w:rStyle w:val="BookTitle"/>
          <w:rFonts w:ascii="標楷體" w:eastAsia="標楷體" w:hAnsi="標楷體" w:hint="eastAsia"/>
          <w:color w:val="161718" w:themeColor="background2" w:themeShade="1A"/>
          <w:spacing w:val="0"/>
          <w:sz w:val="18"/>
          <w:lang w:eastAsia="zh-TW"/>
        </w:rPr>
        <w:t>)，本</w:t>
      </w:r>
      <w:r w:rsidR="00907792" w:rsidRPr="00C90E66">
        <w:rPr>
          <w:rStyle w:val="BookTitle"/>
          <w:rFonts w:ascii="標楷體" w:eastAsia="標楷體" w:hAnsi="標楷體" w:hint="eastAsia"/>
          <w:color w:val="161718" w:themeColor="background2" w:themeShade="1A"/>
          <w:spacing w:val="0"/>
          <w:sz w:val="18"/>
          <w:lang w:eastAsia="zh-TW"/>
        </w:rPr>
        <w:t>國際</w:t>
      </w:r>
      <w:r w:rsidR="00CB62C7" w:rsidRPr="00C90E66">
        <w:rPr>
          <w:rStyle w:val="BookTitle"/>
          <w:rFonts w:ascii="標楷體" w:eastAsia="標楷體" w:hAnsi="標楷體" w:hint="eastAsia"/>
          <w:color w:val="161718" w:themeColor="background2" w:themeShade="1A"/>
          <w:spacing w:val="0"/>
          <w:sz w:val="18"/>
          <w:lang w:eastAsia="zh-TW"/>
        </w:rPr>
        <w:t>債</w:t>
      </w:r>
      <w:r w:rsidRPr="00C90E66">
        <w:rPr>
          <w:rStyle w:val="BookTitle"/>
          <w:rFonts w:ascii="標楷體" w:eastAsia="標楷體" w:hAnsi="標楷體" w:hint="eastAsia"/>
          <w:color w:val="161718" w:themeColor="background2" w:themeShade="1A"/>
          <w:spacing w:val="0"/>
          <w:sz w:val="18"/>
          <w:lang w:eastAsia="zh-TW"/>
        </w:rPr>
        <w:t>發行總金額為</w:t>
      </w:r>
      <w:r w:rsidR="006A57C2" w:rsidRPr="00C90E66">
        <w:rPr>
          <w:rStyle w:val="BookTitle"/>
          <w:rFonts w:ascii="標楷體" w:eastAsia="標楷體" w:hAnsi="標楷體" w:hint="eastAsia"/>
          <w:color w:val="161718" w:themeColor="background2" w:themeShade="1A"/>
          <w:spacing w:val="0"/>
          <w:sz w:val="18"/>
          <w:lang w:eastAsia="zh-TW"/>
        </w:rPr>
        <w:t>美金</w:t>
      </w:r>
      <w:r w:rsidR="00AC19FC">
        <w:rPr>
          <w:rStyle w:val="BookTitle"/>
          <w:rFonts w:ascii="標楷體" w:eastAsia="標楷體" w:hAnsi="標楷體" w:hint="eastAsia"/>
          <w:color w:val="161718" w:themeColor="background2" w:themeShade="1A"/>
          <w:spacing w:val="0"/>
          <w:sz w:val="18"/>
          <w:lang w:eastAsia="zh-TW"/>
        </w:rPr>
        <w:t>6</w:t>
      </w:r>
      <w:r w:rsidR="00B30C5D" w:rsidRPr="00C90E66">
        <w:rPr>
          <w:rStyle w:val="BookTitle"/>
          <w:rFonts w:ascii="標楷體" w:eastAsia="標楷體" w:hAnsi="標楷體"/>
          <w:color w:val="161718" w:themeColor="background2" w:themeShade="1A"/>
          <w:spacing w:val="0"/>
          <w:sz w:val="18"/>
          <w:lang w:eastAsia="zh-TW"/>
        </w:rPr>
        <w:t>0</w:t>
      </w:r>
      <w:r w:rsidR="003451C8" w:rsidRPr="00C90E66">
        <w:rPr>
          <w:rStyle w:val="BookTitle"/>
          <w:rFonts w:ascii="標楷體" w:eastAsia="標楷體" w:hAnsi="標楷體"/>
          <w:color w:val="161718" w:themeColor="background2" w:themeShade="1A"/>
          <w:spacing w:val="0"/>
          <w:sz w:val="18"/>
          <w:lang w:eastAsia="zh-TW"/>
        </w:rPr>
        <w:t>0</w:t>
      </w:r>
      <w:r w:rsidR="00E06EE1" w:rsidRPr="00C90E66">
        <w:rPr>
          <w:rStyle w:val="BookTitle"/>
          <w:rFonts w:ascii="標楷體" w:eastAsia="標楷體" w:hAnsi="標楷體" w:hint="eastAsia"/>
          <w:color w:val="161718" w:themeColor="background2" w:themeShade="1A"/>
          <w:spacing w:val="0"/>
          <w:sz w:val="18"/>
          <w:lang w:eastAsia="zh-TW"/>
        </w:rPr>
        <w:t>,000,000</w:t>
      </w:r>
      <w:r w:rsidRPr="00C90E66">
        <w:rPr>
          <w:rStyle w:val="BookTitle"/>
          <w:rFonts w:ascii="標楷體" w:eastAsia="標楷體" w:hAnsi="標楷體" w:hint="eastAsia"/>
          <w:color w:val="161718" w:themeColor="background2" w:themeShade="1A"/>
          <w:spacing w:val="0"/>
          <w:sz w:val="18"/>
          <w:lang w:eastAsia="zh-TW"/>
        </w:rPr>
        <w:t>元整，由承銷商洽商銷售本</w:t>
      </w:r>
      <w:r w:rsidR="00907792" w:rsidRPr="00C90E66">
        <w:rPr>
          <w:rStyle w:val="BookTitle"/>
          <w:rFonts w:ascii="標楷體" w:eastAsia="標楷體" w:hAnsi="標楷體" w:hint="eastAsia"/>
          <w:color w:val="161718" w:themeColor="background2" w:themeShade="1A"/>
          <w:spacing w:val="0"/>
          <w:sz w:val="18"/>
          <w:lang w:eastAsia="zh-TW"/>
        </w:rPr>
        <w:t>國際</w:t>
      </w:r>
      <w:r w:rsidR="00CB62C7" w:rsidRPr="00C90E66">
        <w:rPr>
          <w:rStyle w:val="BookTitle"/>
          <w:rFonts w:ascii="標楷體" w:eastAsia="標楷體" w:hAnsi="標楷體" w:hint="eastAsia"/>
          <w:color w:val="161718" w:themeColor="background2" w:themeShade="1A"/>
          <w:spacing w:val="0"/>
          <w:sz w:val="18"/>
          <w:lang w:eastAsia="zh-TW"/>
        </w:rPr>
        <w:t>債</w:t>
      </w:r>
      <w:r w:rsidRPr="00C90E66">
        <w:rPr>
          <w:rStyle w:val="BookTitle"/>
          <w:rFonts w:ascii="標楷體" w:eastAsia="標楷體" w:hAnsi="標楷體" w:hint="eastAsia"/>
          <w:color w:val="161718" w:themeColor="background2" w:themeShade="1A"/>
          <w:spacing w:val="0"/>
          <w:sz w:val="18"/>
          <w:lang w:eastAsia="zh-TW"/>
        </w:rPr>
        <w:t>金額為</w:t>
      </w:r>
      <w:r w:rsidR="006A57C2" w:rsidRPr="00C90E66">
        <w:rPr>
          <w:rStyle w:val="BookTitle"/>
          <w:rFonts w:ascii="標楷體" w:eastAsia="標楷體" w:hAnsi="標楷體" w:hint="eastAsia"/>
          <w:color w:val="161718" w:themeColor="background2" w:themeShade="1A"/>
          <w:spacing w:val="0"/>
          <w:sz w:val="18"/>
          <w:lang w:eastAsia="zh-TW"/>
        </w:rPr>
        <w:t>美金</w:t>
      </w:r>
      <w:r w:rsidR="00AC19FC">
        <w:rPr>
          <w:rStyle w:val="BookTitle"/>
          <w:rFonts w:ascii="標楷體" w:eastAsia="標楷體" w:hAnsi="標楷體" w:hint="eastAsia"/>
          <w:color w:val="161718" w:themeColor="background2" w:themeShade="1A"/>
          <w:spacing w:val="0"/>
          <w:sz w:val="18"/>
          <w:lang w:eastAsia="zh-TW"/>
        </w:rPr>
        <w:t>6</w:t>
      </w:r>
      <w:r w:rsidR="00B30C5D" w:rsidRPr="00C90E66">
        <w:rPr>
          <w:rStyle w:val="BookTitle"/>
          <w:rFonts w:ascii="標楷體" w:eastAsia="標楷體" w:hAnsi="標楷體"/>
          <w:color w:val="161718" w:themeColor="background2" w:themeShade="1A"/>
          <w:spacing w:val="0"/>
          <w:sz w:val="18"/>
          <w:lang w:eastAsia="zh-TW"/>
        </w:rPr>
        <w:t>0</w:t>
      </w:r>
      <w:r w:rsidR="00C656A6" w:rsidRPr="00C90E66">
        <w:rPr>
          <w:rStyle w:val="BookTitle"/>
          <w:rFonts w:ascii="標楷體" w:eastAsia="標楷體" w:hAnsi="標楷體"/>
          <w:color w:val="161718" w:themeColor="background2" w:themeShade="1A"/>
          <w:spacing w:val="0"/>
          <w:sz w:val="18"/>
          <w:lang w:eastAsia="zh-TW"/>
        </w:rPr>
        <w:t>0</w:t>
      </w:r>
      <w:r w:rsidR="00C656A6" w:rsidRPr="00C90E66">
        <w:rPr>
          <w:rStyle w:val="BookTitle"/>
          <w:rFonts w:ascii="標楷體" w:eastAsia="標楷體" w:hAnsi="標楷體" w:hint="eastAsia"/>
          <w:color w:val="161718" w:themeColor="background2" w:themeShade="1A"/>
          <w:spacing w:val="0"/>
          <w:sz w:val="18"/>
          <w:lang w:eastAsia="zh-TW"/>
        </w:rPr>
        <w:t>,000,000</w:t>
      </w:r>
      <w:r w:rsidRPr="00C90E66">
        <w:rPr>
          <w:rStyle w:val="BookTitle"/>
          <w:rFonts w:ascii="標楷體" w:eastAsia="標楷體" w:hAnsi="標楷體" w:hint="eastAsia"/>
          <w:color w:val="161718" w:themeColor="background2" w:themeShade="1A"/>
          <w:spacing w:val="0"/>
          <w:sz w:val="18"/>
          <w:lang w:eastAsia="zh-TW"/>
        </w:rPr>
        <w:t>元整，茲將銷售辦法公告於後 ：</w:t>
      </w:r>
    </w:p>
    <w:p w14:paraId="2A703614" w14:textId="77777777" w:rsidR="00537BC6" w:rsidRPr="00C90E66" w:rsidRDefault="00E06EE1">
      <w:pPr>
        <w:pStyle w:val="ListParagraph"/>
        <w:numPr>
          <w:ilvl w:val="0"/>
          <w:numId w:val="6"/>
        </w:numPr>
        <w:rPr>
          <w:rStyle w:val="BookTitle"/>
          <w:rFonts w:ascii="標楷體" w:eastAsia="標楷體" w:hAnsi="標楷體"/>
          <w:color w:val="161718" w:themeColor="background2" w:themeShade="1A"/>
          <w:spacing w:val="0"/>
          <w:sz w:val="18"/>
          <w:lang w:eastAsia="zh-TW"/>
        </w:rPr>
      </w:pPr>
      <w:r w:rsidRPr="00C90E66">
        <w:rPr>
          <w:rStyle w:val="BookTitle"/>
          <w:rFonts w:ascii="標楷體" w:eastAsia="標楷體" w:hAnsi="標楷體" w:hint="eastAsia"/>
          <w:color w:val="161718" w:themeColor="background2" w:themeShade="1A"/>
          <w:spacing w:val="0"/>
          <w:sz w:val="18"/>
          <w:lang w:eastAsia="zh-TW"/>
        </w:rPr>
        <w:t>證券承銷商名稱、地址、總承銷數量、證券承銷商先行保留洽商銷售數量</w:t>
      </w:r>
    </w:p>
    <w:tbl>
      <w:tblPr>
        <w:tblStyle w:val="TableGrid"/>
        <w:tblW w:w="0" w:type="auto"/>
        <w:tblLook w:val="04A0" w:firstRow="1" w:lastRow="0" w:firstColumn="1" w:lastColumn="0" w:noHBand="0" w:noVBand="1"/>
      </w:tblPr>
      <w:tblGrid>
        <w:gridCol w:w="3823"/>
        <w:gridCol w:w="4110"/>
        <w:gridCol w:w="2523"/>
      </w:tblGrid>
      <w:tr w:rsidR="00C90E66" w:rsidRPr="00C90E66" w14:paraId="55C73DBA" w14:textId="77777777" w:rsidTr="00954C2F">
        <w:tc>
          <w:tcPr>
            <w:tcW w:w="3823" w:type="dxa"/>
          </w:tcPr>
          <w:p w14:paraId="2DD75BFB" w14:textId="77777777" w:rsidR="00830750" w:rsidRPr="00C90E66" w:rsidRDefault="003F1767" w:rsidP="00830750">
            <w:pPr>
              <w:spacing w:after="160" w:line="259" w:lineRule="auto"/>
              <w:jc w:val="center"/>
              <w:rPr>
                <w:rStyle w:val="BookTitle"/>
                <w:rFonts w:ascii="標楷體" w:eastAsia="標楷體" w:hAnsi="標楷體"/>
                <w:b/>
                <w:color w:val="161718" w:themeColor="background2" w:themeShade="1A"/>
                <w:spacing w:val="0"/>
                <w:sz w:val="18"/>
                <w:szCs w:val="20"/>
                <w:lang w:eastAsia="zh-TW"/>
              </w:rPr>
            </w:pPr>
            <w:r w:rsidRPr="00C90E66">
              <w:rPr>
                <w:rStyle w:val="BookTitle"/>
                <w:rFonts w:ascii="標楷體" w:eastAsia="標楷體" w:hAnsi="標楷體" w:hint="eastAsia"/>
                <w:b/>
                <w:color w:val="161718" w:themeColor="background2" w:themeShade="1A"/>
                <w:spacing w:val="0"/>
                <w:sz w:val="18"/>
                <w:szCs w:val="20"/>
                <w:lang w:eastAsia="zh-TW"/>
              </w:rPr>
              <w:t>承銷商名稱</w:t>
            </w:r>
          </w:p>
        </w:tc>
        <w:tc>
          <w:tcPr>
            <w:tcW w:w="4110" w:type="dxa"/>
          </w:tcPr>
          <w:p w14:paraId="39F0874C" w14:textId="77777777" w:rsidR="00830750" w:rsidRPr="00C90E66" w:rsidRDefault="003F1767" w:rsidP="00830750">
            <w:pPr>
              <w:spacing w:after="160" w:line="259" w:lineRule="auto"/>
              <w:jc w:val="center"/>
              <w:rPr>
                <w:rStyle w:val="BookTitle"/>
                <w:rFonts w:ascii="標楷體" w:eastAsia="標楷體" w:hAnsi="標楷體"/>
                <w:b/>
                <w:color w:val="161718" w:themeColor="background2" w:themeShade="1A"/>
                <w:spacing w:val="0"/>
                <w:sz w:val="18"/>
                <w:szCs w:val="20"/>
                <w:lang w:eastAsia="zh-TW"/>
              </w:rPr>
            </w:pPr>
            <w:r w:rsidRPr="00C90E66">
              <w:rPr>
                <w:rStyle w:val="BookTitle"/>
                <w:rFonts w:ascii="標楷體" w:eastAsia="標楷體" w:hAnsi="標楷體" w:hint="eastAsia"/>
                <w:b/>
                <w:color w:val="161718" w:themeColor="background2" w:themeShade="1A"/>
                <w:spacing w:val="0"/>
                <w:sz w:val="18"/>
                <w:szCs w:val="20"/>
                <w:lang w:eastAsia="zh-TW"/>
              </w:rPr>
              <w:t>地址</w:t>
            </w:r>
          </w:p>
        </w:tc>
        <w:tc>
          <w:tcPr>
            <w:tcW w:w="2523" w:type="dxa"/>
          </w:tcPr>
          <w:p w14:paraId="5B8343A7" w14:textId="77777777" w:rsidR="00830750" w:rsidRPr="00C90E66" w:rsidRDefault="003F1767" w:rsidP="00830750">
            <w:pPr>
              <w:spacing w:after="160" w:line="259" w:lineRule="auto"/>
              <w:jc w:val="center"/>
              <w:rPr>
                <w:rStyle w:val="BookTitle"/>
                <w:rFonts w:ascii="標楷體" w:eastAsia="標楷體" w:hAnsi="標楷體"/>
                <w:b/>
                <w:color w:val="161718" w:themeColor="background2" w:themeShade="1A"/>
                <w:spacing w:val="0"/>
                <w:sz w:val="18"/>
                <w:szCs w:val="20"/>
                <w:lang w:eastAsia="zh-TW"/>
              </w:rPr>
            </w:pPr>
            <w:r w:rsidRPr="00C90E66">
              <w:rPr>
                <w:rStyle w:val="BookTitle"/>
                <w:rFonts w:ascii="標楷體" w:eastAsia="標楷體" w:hAnsi="標楷體" w:hint="eastAsia"/>
                <w:b/>
                <w:color w:val="161718" w:themeColor="background2" w:themeShade="1A"/>
                <w:spacing w:val="0"/>
                <w:sz w:val="18"/>
                <w:szCs w:val="20"/>
                <w:lang w:eastAsia="zh-TW"/>
              </w:rPr>
              <w:t>洽商銷售金額</w:t>
            </w:r>
          </w:p>
        </w:tc>
      </w:tr>
      <w:tr w:rsidR="00C90E66" w:rsidRPr="00C90E66" w14:paraId="56B3C188" w14:textId="77777777" w:rsidTr="00954C2F">
        <w:trPr>
          <w:trHeight w:val="158"/>
        </w:trPr>
        <w:tc>
          <w:tcPr>
            <w:tcW w:w="3823" w:type="dxa"/>
          </w:tcPr>
          <w:p w14:paraId="5797DD2A" w14:textId="2499F7B0" w:rsidR="00B73381" w:rsidRPr="00C90E66" w:rsidRDefault="00B73381" w:rsidP="00B73381">
            <w:pPr>
              <w:rPr>
                <w:rStyle w:val="BookTitle"/>
                <w:rFonts w:ascii="標楷體" w:eastAsia="標楷體" w:hAnsi="標楷體"/>
                <w:color w:val="161718" w:themeColor="background2" w:themeShade="1A"/>
                <w:spacing w:val="0"/>
                <w:sz w:val="18"/>
                <w:szCs w:val="18"/>
                <w:lang w:eastAsia="zh-TW"/>
              </w:rPr>
            </w:pPr>
            <w:bookmarkStart w:id="0" w:name="_Hlk198566732"/>
            <w:r w:rsidRPr="00C90E66">
              <w:rPr>
                <w:rStyle w:val="BookTitle"/>
                <w:rFonts w:ascii="標楷體" w:eastAsia="標楷體" w:hAnsi="標楷體" w:hint="eastAsia"/>
                <w:color w:val="161718" w:themeColor="background2" w:themeShade="1A"/>
                <w:sz w:val="18"/>
                <w:szCs w:val="18"/>
                <w:lang w:eastAsia="zh-TW"/>
              </w:rPr>
              <w:t>渣打國際商業銀行股份有限公司</w:t>
            </w:r>
          </w:p>
        </w:tc>
        <w:tc>
          <w:tcPr>
            <w:tcW w:w="4110" w:type="dxa"/>
          </w:tcPr>
          <w:p w14:paraId="780C70DE" w14:textId="5ECCC450" w:rsidR="00B73381" w:rsidRPr="008778A7" w:rsidRDefault="00B73381" w:rsidP="00B73381">
            <w:pPr>
              <w:rPr>
                <w:rStyle w:val="BookTitle"/>
                <w:rFonts w:ascii="標楷體" w:eastAsia="標楷體" w:hAnsi="標楷體"/>
                <w:color w:val="auto"/>
                <w:sz w:val="18"/>
                <w:szCs w:val="18"/>
                <w:lang w:eastAsia="zh-TW"/>
              </w:rPr>
            </w:pPr>
            <w:r w:rsidRPr="008778A7">
              <w:rPr>
                <w:rStyle w:val="BookTitle"/>
                <w:rFonts w:ascii="標楷體" w:eastAsia="標楷體" w:hAnsi="標楷體" w:hint="eastAsia"/>
                <w:color w:val="auto"/>
                <w:sz w:val="18"/>
                <w:szCs w:val="18"/>
                <w:lang w:eastAsia="zh-TW"/>
              </w:rPr>
              <w:t>台北市中山區遼寧街179號4樓</w:t>
            </w:r>
          </w:p>
        </w:tc>
        <w:tc>
          <w:tcPr>
            <w:tcW w:w="2523" w:type="dxa"/>
          </w:tcPr>
          <w:p w14:paraId="1052E1F9" w14:textId="2D5F3D41" w:rsidR="00B73381" w:rsidRPr="00C90E66" w:rsidRDefault="00B73381" w:rsidP="00B73381">
            <w:pPr>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hint="eastAsia"/>
                <w:color w:val="161718" w:themeColor="background2" w:themeShade="1A"/>
                <w:spacing w:val="0"/>
                <w:sz w:val="18"/>
                <w:szCs w:val="18"/>
                <w:lang w:eastAsia="zh-TW"/>
              </w:rPr>
              <w:t xml:space="preserve">美金  </w:t>
            </w:r>
            <w:r w:rsidRPr="00C90E66">
              <w:rPr>
                <w:rStyle w:val="BookTitle"/>
                <w:rFonts w:ascii="標楷體" w:eastAsia="標楷體" w:hAnsi="標楷體"/>
                <w:color w:val="161718" w:themeColor="background2" w:themeShade="1A"/>
                <w:spacing w:val="0"/>
                <w:sz w:val="18"/>
                <w:szCs w:val="18"/>
                <w:lang w:eastAsia="zh-TW"/>
              </w:rPr>
              <w:t xml:space="preserve">    </w:t>
            </w:r>
            <w:r w:rsidR="00AC19FC">
              <w:rPr>
                <w:rStyle w:val="BookTitle"/>
                <w:rFonts w:ascii="標楷體" w:eastAsia="標楷體" w:hAnsi="標楷體" w:hint="eastAsia"/>
                <w:color w:val="161718" w:themeColor="background2" w:themeShade="1A"/>
                <w:spacing w:val="0"/>
                <w:sz w:val="18"/>
                <w:szCs w:val="18"/>
                <w:lang w:eastAsia="zh-TW"/>
              </w:rPr>
              <w:t>2</w:t>
            </w:r>
            <w:r w:rsidR="00AC19FC">
              <w:rPr>
                <w:rStyle w:val="BookTitle"/>
                <w:rFonts w:ascii="標楷體" w:eastAsia="標楷體" w:hAnsi="標楷體" w:hint="eastAsia"/>
                <w:color w:val="161718" w:themeColor="background2" w:themeShade="1A"/>
                <w:sz w:val="18"/>
                <w:szCs w:val="18"/>
                <w:lang w:eastAsia="zh-TW"/>
              </w:rPr>
              <w:t>41</w:t>
            </w:r>
            <w:r w:rsidRPr="00C90E66">
              <w:rPr>
                <w:rStyle w:val="BookTitle"/>
                <w:rFonts w:ascii="標楷體" w:eastAsia="標楷體" w:hAnsi="標楷體" w:hint="eastAsia"/>
                <w:color w:val="161718" w:themeColor="background2" w:themeShade="1A"/>
                <w:spacing w:val="0"/>
                <w:sz w:val="18"/>
                <w:szCs w:val="18"/>
                <w:lang w:eastAsia="zh-TW"/>
              </w:rPr>
              <w:t>,</w:t>
            </w:r>
            <w:r w:rsidR="00CF2DC5">
              <w:rPr>
                <w:rStyle w:val="BookTitle"/>
                <w:rFonts w:ascii="標楷體" w:eastAsia="標楷體" w:hAnsi="標楷體" w:hint="eastAsia"/>
                <w:color w:val="161718" w:themeColor="background2" w:themeShade="1A"/>
                <w:spacing w:val="0"/>
                <w:sz w:val="18"/>
                <w:szCs w:val="18"/>
                <w:lang w:eastAsia="zh-TW"/>
              </w:rPr>
              <w:t>5</w:t>
            </w:r>
            <w:r w:rsidRPr="00C90E66">
              <w:rPr>
                <w:rStyle w:val="BookTitle"/>
                <w:rFonts w:ascii="標楷體" w:eastAsia="標楷體" w:hAnsi="標楷體" w:hint="eastAsia"/>
                <w:color w:val="161718" w:themeColor="background2" w:themeShade="1A"/>
                <w:spacing w:val="0"/>
                <w:sz w:val="18"/>
                <w:szCs w:val="18"/>
                <w:lang w:eastAsia="zh-TW"/>
              </w:rPr>
              <w:t>00,000元整</w:t>
            </w:r>
          </w:p>
        </w:tc>
      </w:tr>
      <w:bookmarkEnd w:id="0"/>
      <w:tr w:rsidR="00D80822" w:rsidRPr="00C90E66" w14:paraId="5352270E" w14:textId="77777777" w:rsidTr="00954C2F">
        <w:trPr>
          <w:trHeight w:val="158"/>
        </w:trPr>
        <w:tc>
          <w:tcPr>
            <w:tcW w:w="3823" w:type="dxa"/>
          </w:tcPr>
          <w:p w14:paraId="04460617" w14:textId="7F89841A" w:rsidR="00D80822" w:rsidRPr="00A62FB9" w:rsidRDefault="00AC19FC" w:rsidP="00D80822">
            <w:pPr>
              <w:rPr>
                <w:rStyle w:val="BookTitle"/>
                <w:rFonts w:ascii="標楷體" w:eastAsia="標楷體" w:hAnsi="標楷體"/>
                <w:color w:val="auto"/>
                <w:sz w:val="18"/>
                <w:szCs w:val="18"/>
                <w:lang w:eastAsia="zh-TW"/>
              </w:rPr>
            </w:pPr>
            <w:r w:rsidRPr="00A62FB9">
              <w:rPr>
                <w:rStyle w:val="BookTitle"/>
                <w:rFonts w:ascii="標楷體" w:eastAsia="標楷體" w:hAnsi="標楷體"/>
                <w:color w:val="auto"/>
                <w:sz w:val="18"/>
                <w:szCs w:val="18"/>
                <w:lang w:eastAsia="zh-TW"/>
              </w:rPr>
              <w:t>滙豐(台灣)商業銀行股份有限公司</w:t>
            </w:r>
          </w:p>
        </w:tc>
        <w:tc>
          <w:tcPr>
            <w:tcW w:w="4110" w:type="dxa"/>
          </w:tcPr>
          <w:p w14:paraId="0D645F86" w14:textId="600866DA" w:rsidR="00D80822" w:rsidRPr="00A62FB9" w:rsidRDefault="00AC19FC" w:rsidP="00D80822">
            <w:pPr>
              <w:rPr>
                <w:rStyle w:val="BookTitle"/>
                <w:rFonts w:ascii="標楷體" w:eastAsia="標楷體" w:hAnsi="標楷體"/>
                <w:color w:val="auto"/>
                <w:sz w:val="18"/>
                <w:szCs w:val="18"/>
                <w:lang w:eastAsia="zh-TW"/>
              </w:rPr>
            </w:pPr>
            <w:r w:rsidRPr="00A62FB9">
              <w:rPr>
                <w:rStyle w:val="BookTitle"/>
                <w:rFonts w:ascii="標楷體" w:eastAsia="標楷體" w:hAnsi="標楷體"/>
                <w:color w:val="auto"/>
                <w:sz w:val="18"/>
                <w:szCs w:val="18"/>
                <w:lang w:eastAsia="zh-TW"/>
              </w:rPr>
              <w:t>台北市信義區信義路五段7號54樓</w:t>
            </w:r>
          </w:p>
        </w:tc>
        <w:tc>
          <w:tcPr>
            <w:tcW w:w="2523" w:type="dxa"/>
          </w:tcPr>
          <w:p w14:paraId="5EB14FE0" w14:textId="3B48A4F5" w:rsidR="00D80822" w:rsidRPr="00C90E66" w:rsidRDefault="00D80822" w:rsidP="00D80822">
            <w:pPr>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hint="eastAsia"/>
                <w:color w:val="161718" w:themeColor="background2" w:themeShade="1A"/>
                <w:spacing w:val="0"/>
                <w:sz w:val="18"/>
                <w:szCs w:val="18"/>
                <w:lang w:eastAsia="zh-TW"/>
              </w:rPr>
              <w:t xml:space="preserve">美金  </w:t>
            </w:r>
            <w:r w:rsidRPr="00C90E66">
              <w:rPr>
                <w:rStyle w:val="BookTitle"/>
                <w:rFonts w:ascii="標楷體" w:eastAsia="標楷體" w:hAnsi="標楷體"/>
                <w:color w:val="161718" w:themeColor="background2" w:themeShade="1A"/>
                <w:spacing w:val="0"/>
                <w:sz w:val="18"/>
                <w:szCs w:val="18"/>
                <w:lang w:eastAsia="zh-TW"/>
              </w:rPr>
              <w:t xml:space="preserve">    </w:t>
            </w:r>
            <w:r w:rsidR="00AC19FC">
              <w:rPr>
                <w:rStyle w:val="BookTitle"/>
                <w:rFonts w:ascii="標楷體" w:eastAsia="標楷體" w:hAnsi="標楷體" w:hint="eastAsia"/>
                <w:color w:val="161718" w:themeColor="background2" w:themeShade="1A"/>
                <w:spacing w:val="0"/>
                <w:sz w:val="18"/>
                <w:szCs w:val="18"/>
                <w:lang w:eastAsia="zh-TW"/>
              </w:rPr>
              <w:t>241</w:t>
            </w:r>
            <w:r w:rsidRPr="00C90E66">
              <w:rPr>
                <w:rStyle w:val="BookTitle"/>
                <w:rFonts w:ascii="標楷體" w:eastAsia="標楷體" w:hAnsi="標楷體" w:hint="eastAsia"/>
                <w:color w:val="161718" w:themeColor="background2" w:themeShade="1A"/>
                <w:spacing w:val="0"/>
                <w:sz w:val="18"/>
                <w:szCs w:val="18"/>
                <w:lang w:eastAsia="zh-TW"/>
              </w:rPr>
              <w:t>,</w:t>
            </w:r>
            <w:r w:rsidR="00CF2DC5">
              <w:rPr>
                <w:rStyle w:val="BookTitle"/>
                <w:rFonts w:ascii="標楷體" w:eastAsia="標楷體" w:hAnsi="標楷體" w:hint="eastAsia"/>
                <w:color w:val="161718" w:themeColor="background2" w:themeShade="1A"/>
                <w:spacing w:val="0"/>
                <w:sz w:val="18"/>
                <w:szCs w:val="18"/>
                <w:lang w:eastAsia="zh-TW"/>
              </w:rPr>
              <w:t>5</w:t>
            </w:r>
            <w:r w:rsidRPr="00C90E66">
              <w:rPr>
                <w:rStyle w:val="BookTitle"/>
                <w:rFonts w:ascii="標楷體" w:eastAsia="標楷體" w:hAnsi="標楷體" w:hint="eastAsia"/>
                <w:color w:val="161718" w:themeColor="background2" w:themeShade="1A"/>
                <w:spacing w:val="0"/>
                <w:sz w:val="18"/>
                <w:szCs w:val="18"/>
                <w:lang w:eastAsia="zh-TW"/>
              </w:rPr>
              <w:t>00,000元整</w:t>
            </w:r>
          </w:p>
        </w:tc>
      </w:tr>
      <w:tr w:rsidR="00C90E66" w:rsidRPr="00C90E66" w14:paraId="74E7AFE0" w14:textId="77777777" w:rsidTr="00954C2F">
        <w:trPr>
          <w:trHeight w:val="158"/>
        </w:trPr>
        <w:tc>
          <w:tcPr>
            <w:tcW w:w="3823" w:type="dxa"/>
          </w:tcPr>
          <w:p w14:paraId="4BC82D85" w14:textId="7D7DB7A6" w:rsidR="00B73381" w:rsidRPr="00D9514B" w:rsidRDefault="00B73381" w:rsidP="00B73381">
            <w:pPr>
              <w:rPr>
                <w:rStyle w:val="BookTitle"/>
                <w:rFonts w:ascii="標楷體" w:eastAsia="標楷體" w:hAnsi="標楷體"/>
                <w:color w:val="161718" w:themeColor="background2" w:themeShade="1A"/>
                <w:sz w:val="18"/>
                <w:szCs w:val="18"/>
                <w:lang w:eastAsia="zh-TW"/>
              </w:rPr>
            </w:pPr>
            <w:r w:rsidRPr="00C90E66">
              <w:rPr>
                <w:rStyle w:val="BookTitle"/>
                <w:rFonts w:ascii="標楷體" w:eastAsia="標楷體" w:hAnsi="標楷體" w:hint="eastAsia"/>
                <w:color w:val="161718" w:themeColor="background2" w:themeShade="1A"/>
                <w:sz w:val="18"/>
                <w:szCs w:val="18"/>
                <w:lang w:eastAsia="zh-TW"/>
              </w:rPr>
              <w:t>國泰</w:t>
            </w:r>
            <w:proofErr w:type="gramStart"/>
            <w:r w:rsidRPr="00C90E66">
              <w:rPr>
                <w:rStyle w:val="BookTitle"/>
                <w:rFonts w:ascii="標楷體" w:eastAsia="標楷體" w:hAnsi="標楷體" w:hint="eastAsia"/>
                <w:color w:val="161718" w:themeColor="background2" w:themeShade="1A"/>
                <w:sz w:val="18"/>
                <w:szCs w:val="18"/>
                <w:lang w:eastAsia="zh-TW"/>
              </w:rPr>
              <w:t>世</w:t>
            </w:r>
            <w:proofErr w:type="gramEnd"/>
            <w:r w:rsidRPr="00C90E66">
              <w:rPr>
                <w:rStyle w:val="BookTitle"/>
                <w:rFonts w:ascii="標楷體" w:eastAsia="標楷體" w:hAnsi="標楷體" w:hint="eastAsia"/>
                <w:color w:val="161718" w:themeColor="background2" w:themeShade="1A"/>
                <w:sz w:val="18"/>
                <w:szCs w:val="18"/>
                <w:lang w:eastAsia="zh-TW"/>
              </w:rPr>
              <w:t>華商業銀行股份有限公司</w:t>
            </w:r>
          </w:p>
        </w:tc>
        <w:tc>
          <w:tcPr>
            <w:tcW w:w="4110" w:type="dxa"/>
          </w:tcPr>
          <w:p w14:paraId="59872799" w14:textId="254B8FEC" w:rsidR="00B73381" w:rsidRPr="008778A7" w:rsidRDefault="005D752A" w:rsidP="00B73381">
            <w:pPr>
              <w:rPr>
                <w:rStyle w:val="BookTitle"/>
                <w:rFonts w:ascii="標楷體" w:eastAsia="標楷體" w:hAnsi="標楷體"/>
                <w:color w:val="auto"/>
                <w:sz w:val="18"/>
                <w:szCs w:val="18"/>
                <w:lang w:eastAsia="zh-TW"/>
              </w:rPr>
            </w:pPr>
            <w:r w:rsidRPr="008778A7">
              <w:rPr>
                <w:rStyle w:val="BookTitle"/>
                <w:rFonts w:ascii="標楷體" w:eastAsia="標楷體" w:hAnsi="標楷體" w:hint="eastAsia"/>
                <w:color w:val="auto"/>
                <w:sz w:val="18"/>
                <w:szCs w:val="18"/>
                <w:lang w:eastAsia="zh-TW"/>
              </w:rPr>
              <w:t>台北市信義區松仁路</w:t>
            </w:r>
            <w:r w:rsidRPr="008778A7">
              <w:rPr>
                <w:rStyle w:val="BookTitle"/>
                <w:rFonts w:ascii="標楷體" w:eastAsia="標楷體" w:hAnsi="標楷體"/>
                <w:color w:val="auto"/>
                <w:sz w:val="18"/>
                <w:szCs w:val="18"/>
                <w:lang w:eastAsia="zh-TW"/>
              </w:rPr>
              <w:t>7</w:t>
            </w:r>
            <w:r w:rsidRPr="008778A7">
              <w:rPr>
                <w:rStyle w:val="BookTitle"/>
                <w:rFonts w:ascii="標楷體" w:eastAsia="標楷體" w:hAnsi="標楷體" w:hint="eastAsia"/>
                <w:color w:val="auto"/>
                <w:sz w:val="18"/>
                <w:szCs w:val="18"/>
                <w:lang w:eastAsia="zh-TW"/>
              </w:rPr>
              <w:t>號</w:t>
            </w:r>
            <w:r w:rsidRPr="008778A7">
              <w:rPr>
                <w:rStyle w:val="BookTitle"/>
                <w:rFonts w:ascii="標楷體" w:eastAsia="標楷體" w:hAnsi="標楷體"/>
                <w:color w:val="auto"/>
                <w:sz w:val="18"/>
                <w:szCs w:val="18"/>
                <w:lang w:eastAsia="zh-TW"/>
              </w:rPr>
              <w:t>2</w:t>
            </w:r>
            <w:r w:rsidRPr="008778A7">
              <w:rPr>
                <w:rStyle w:val="BookTitle"/>
                <w:rFonts w:ascii="標楷體" w:eastAsia="標楷體" w:hAnsi="標楷體" w:hint="eastAsia"/>
                <w:color w:val="auto"/>
                <w:sz w:val="18"/>
                <w:szCs w:val="18"/>
                <w:lang w:eastAsia="zh-TW"/>
              </w:rPr>
              <w:t>樓</w:t>
            </w:r>
          </w:p>
        </w:tc>
        <w:tc>
          <w:tcPr>
            <w:tcW w:w="2523" w:type="dxa"/>
          </w:tcPr>
          <w:p w14:paraId="31070215" w14:textId="5CCAFDCB" w:rsidR="00B73381" w:rsidRPr="00C90E66" w:rsidRDefault="00B73381" w:rsidP="00B73381">
            <w:pPr>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hint="eastAsia"/>
                <w:color w:val="161718" w:themeColor="background2" w:themeShade="1A"/>
                <w:spacing w:val="0"/>
                <w:sz w:val="18"/>
                <w:szCs w:val="18"/>
                <w:lang w:eastAsia="zh-TW"/>
              </w:rPr>
              <w:t xml:space="preserve">美金  </w:t>
            </w:r>
            <w:r w:rsidRPr="00C90E66">
              <w:rPr>
                <w:rStyle w:val="BookTitle"/>
                <w:rFonts w:ascii="標楷體" w:eastAsia="標楷體" w:hAnsi="標楷體"/>
                <w:color w:val="161718" w:themeColor="background2" w:themeShade="1A"/>
                <w:spacing w:val="0"/>
                <w:sz w:val="18"/>
                <w:szCs w:val="18"/>
                <w:lang w:eastAsia="zh-TW"/>
              </w:rPr>
              <w:t xml:space="preserve">   </w:t>
            </w:r>
            <w:r w:rsidRPr="00C90E66">
              <w:rPr>
                <w:rStyle w:val="BookTitle"/>
                <w:rFonts w:ascii="標楷體" w:eastAsia="標楷體" w:hAnsi="標楷體" w:hint="eastAsia"/>
                <w:color w:val="161718" w:themeColor="background2" w:themeShade="1A"/>
                <w:spacing w:val="0"/>
                <w:sz w:val="18"/>
                <w:szCs w:val="18"/>
                <w:lang w:eastAsia="zh-TW"/>
              </w:rPr>
              <w:t xml:space="preserve"> </w:t>
            </w:r>
            <w:r w:rsidRPr="00C90E66">
              <w:rPr>
                <w:rStyle w:val="BookTitle"/>
                <w:rFonts w:ascii="標楷體" w:eastAsia="標楷體" w:hAnsi="標楷體"/>
                <w:color w:val="161718" w:themeColor="background2" w:themeShade="1A"/>
                <w:spacing w:val="0"/>
                <w:sz w:val="18"/>
                <w:szCs w:val="18"/>
                <w:lang w:eastAsia="zh-TW"/>
              </w:rPr>
              <w:t xml:space="preserve"> </w:t>
            </w:r>
            <w:r w:rsidR="00AC19FC">
              <w:rPr>
                <w:rStyle w:val="BookTitle"/>
                <w:rFonts w:ascii="標楷體" w:eastAsia="標楷體" w:hAnsi="標楷體" w:hint="eastAsia"/>
                <w:color w:val="161718" w:themeColor="background2" w:themeShade="1A"/>
                <w:spacing w:val="0"/>
                <w:sz w:val="18"/>
                <w:szCs w:val="18"/>
                <w:lang w:eastAsia="zh-TW"/>
              </w:rPr>
              <w:t>10</w:t>
            </w:r>
            <w:r w:rsidRPr="00C90E66">
              <w:rPr>
                <w:rStyle w:val="BookTitle"/>
                <w:rFonts w:ascii="標楷體" w:eastAsia="標楷體" w:hAnsi="標楷體" w:hint="eastAsia"/>
                <w:color w:val="161718" w:themeColor="background2" w:themeShade="1A"/>
                <w:spacing w:val="0"/>
                <w:sz w:val="18"/>
                <w:szCs w:val="18"/>
                <w:lang w:eastAsia="zh-TW"/>
              </w:rPr>
              <w:t>,</w:t>
            </w:r>
            <w:r w:rsidRPr="00C90E66">
              <w:rPr>
                <w:rStyle w:val="BookTitle"/>
                <w:rFonts w:ascii="標楷體" w:eastAsia="標楷體" w:hAnsi="標楷體"/>
                <w:color w:val="161718" w:themeColor="background2" w:themeShade="1A"/>
                <w:spacing w:val="0"/>
                <w:sz w:val="18"/>
                <w:szCs w:val="18"/>
                <w:lang w:eastAsia="zh-TW"/>
              </w:rPr>
              <w:t>0</w:t>
            </w:r>
            <w:r w:rsidRPr="00C90E66">
              <w:rPr>
                <w:rStyle w:val="BookTitle"/>
                <w:rFonts w:ascii="標楷體" w:eastAsia="標楷體" w:hAnsi="標楷體" w:hint="eastAsia"/>
                <w:color w:val="161718" w:themeColor="background2" w:themeShade="1A"/>
                <w:spacing w:val="0"/>
                <w:sz w:val="18"/>
                <w:szCs w:val="18"/>
                <w:lang w:eastAsia="zh-TW"/>
              </w:rPr>
              <w:t>00,000元整</w:t>
            </w:r>
          </w:p>
        </w:tc>
      </w:tr>
      <w:tr w:rsidR="00D9514B" w:rsidRPr="00C90E66" w14:paraId="1413936F" w14:textId="77777777" w:rsidTr="0067137C">
        <w:trPr>
          <w:trHeight w:val="158"/>
        </w:trPr>
        <w:tc>
          <w:tcPr>
            <w:tcW w:w="3823" w:type="dxa"/>
          </w:tcPr>
          <w:p w14:paraId="440A939E" w14:textId="78319920" w:rsidR="00D9514B" w:rsidRPr="00D9514B" w:rsidRDefault="00D9514B" w:rsidP="00D9514B">
            <w:pPr>
              <w:rPr>
                <w:rStyle w:val="BookTitle"/>
                <w:rFonts w:ascii="標楷體" w:eastAsia="標楷體" w:hAnsi="標楷體"/>
                <w:color w:val="161718" w:themeColor="background2" w:themeShade="1A"/>
                <w:sz w:val="18"/>
                <w:szCs w:val="18"/>
                <w:lang w:eastAsia="zh-TW"/>
              </w:rPr>
            </w:pPr>
            <w:proofErr w:type="gramStart"/>
            <w:r w:rsidRPr="00C90E66">
              <w:rPr>
                <w:rStyle w:val="BookTitle"/>
                <w:rFonts w:ascii="標楷體" w:eastAsia="標楷體" w:hAnsi="標楷體" w:hint="eastAsia"/>
                <w:color w:val="161718" w:themeColor="background2" w:themeShade="1A"/>
                <w:sz w:val="18"/>
                <w:szCs w:val="18"/>
                <w:lang w:eastAsia="zh-TW"/>
              </w:rPr>
              <w:t>凱</w:t>
            </w:r>
            <w:proofErr w:type="gramEnd"/>
            <w:r w:rsidRPr="00C90E66">
              <w:rPr>
                <w:rStyle w:val="BookTitle"/>
                <w:rFonts w:ascii="標楷體" w:eastAsia="標楷體" w:hAnsi="標楷體" w:hint="eastAsia"/>
                <w:color w:val="161718" w:themeColor="background2" w:themeShade="1A"/>
                <w:sz w:val="18"/>
                <w:szCs w:val="18"/>
                <w:lang w:eastAsia="zh-TW"/>
              </w:rPr>
              <w:t>基證券股份有限公司</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64CDFC2C" w14:textId="759A589B" w:rsidR="00D9514B" w:rsidRPr="008778A7" w:rsidRDefault="00D9514B" w:rsidP="00D9514B">
            <w:pPr>
              <w:rPr>
                <w:rStyle w:val="BookTitle"/>
                <w:rFonts w:ascii="標楷體" w:eastAsia="標楷體" w:hAnsi="標楷體"/>
                <w:color w:val="auto"/>
                <w:sz w:val="18"/>
                <w:szCs w:val="18"/>
                <w:lang w:eastAsia="zh-TW"/>
              </w:rPr>
            </w:pPr>
            <w:r w:rsidRPr="008778A7">
              <w:rPr>
                <w:rStyle w:val="BookTitle"/>
                <w:rFonts w:ascii="標楷體" w:eastAsia="標楷體" w:hAnsi="標楷體" w:hint="eastAsia"/>
                <w:color w:val="auto"/>
                <w:sz w:val="18"/>
                <w:szCs w:val="18"/>
                <w:lang w:eastAsia="zh-TW"/>
              </w:rPr>
              <w:t>台北市中山區明水路700號</w:t>
            </w:r>
            <w:r w:rsidR="00D80822">
              <w:rPr>
                <w:rStyle w:val="BookTitle"/>
                <w:rFonts w:ascii="標楷體" w:eastAsia="標楷體" w:hAnsi="標楷體" w:hint="eastAsia"/>
                <w:color w:val="auto"/>
                <w:sz w:val="18"/>
                <w:szCs w:val="18"/>
                <w:lang w:eastAsia="zh-TW"/>
              </w:rPr>
              <w:t>3</w:t>
            </w:r>
            <w:r w:rsidRPr="008778A7">
              <w:rPr>
                <w:rStyle w:val="BookTitle"/>
                <w:rFonts w:ascii="標楷體" w:eastAsia="標楷體" w:hAnsi="標楷體" w:hint="eastAsia"/>
                <w:color w:val="auto"/>
                <w:sz w:val="18"/>
                <w:szCs w:val="18"/>
                <w:lang w:eastAsia="zh-TW"/>
              </w:rPr>
              <w:t>樓</w:t>
            </w:r>
          </w:p>
        </w:tc>
        <w:tc>
          <w:tcPr>
            <w:tcW w:w="2523" w:type="dxa"/>
          </w:tcPr>
          <w:p w14:paraId="4D5013C7" w14:textId="7C695C7B" w:rsidR="00D9514B" w:rsidRPr="00C90E66" w:rsidRDefault="00D9514B" w:rsidP="00D9514B">
            <w:pPr>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hint="eastAsia"/>
                <w:color w:val="161718" w:themeColor="background2" w:themeShade="1A"/>
                <w:spacing w:val="0"/>
                <w:sz w:val="18"/>
                <w:szCs w:val="18"/>
                <w:lang w:eastAsia="zh-TW"/>
              </w:rPr>
              <w:t xml:space="preserve">美金  </w:t>
            </w:r>
            <w:r w:rsidRPr="00C90E66">
              <w:rPr>
                <w:rStyle w:val="BookTitle"/>
                <w:rFonts w:ascii="標楷體" w:eastAsia="標楷體" w:hAnsi="標楷體"/>
                <w:color w:val="161718" w:themeColor="background2" w:themeShade="1A"/>
                <w:spacing w:val="0"/>
                <w:sz w:val="18"/>
                <w:szCs w:val="18"/>
                <w:lang w:eastAsia="zh-TW"/>
              </w:rPr>
              <w:t xml:space="preserve">   </w:t>
            </w:r>
            <w:r w:rsidRPr="00C90E66">
              <w:rPr>
                <w:rStyle w:val="BookTitle"/>
                <w:rFonts w:ascii="標楷體" w:eastAsia="標楷體" w:hAnsi="標楷體" w:hint="eastAsia"/>
                <w:color w:val="161718" w:themeColor="background2" w:themeShade="1A"/>
                <w:spacing w:val="0"/>
                <w:sz w:val="18"/>
                <w:szCs w:val="18"/>
                <w:lang w:eastAsia="zh-TW"/>
              </w:rPr>
              <w:t xml:space="preserve"> </w:t>
            </w:r>
            <w:r w:rsidRPr="00C90E66">
              <w:rPr>
                <w:rStyle w:val="BookTitle"/>
                <w:rFonts w:ascii="標楷體" w:eastAsia="標楷體" w:hAnsi="標楷體"/>
                <w:color w:val="161718" w:themeColor="background2" w:themeShade="1A"/>
                <w:spacing w:val="0"/>
                <w:sz w:val="18"/>
                <w:szCs w:val="18"/>
                <w:lang w:eastAsia="zh-TW"/>
              </w:rPr>
              <w:t xml:space="preserve"> </w:t>
            </w:r>
            <w:r w:rsidR="00AC19FC">
              <w:rPr>
                <w:rStyle w:val="BookTitle"/>
                <w:rFonts w:ascii="標楷體" w:eastAsia="標楷體" w:hAnsi="標楷體" w:hint="eastAsia"/>
                <w:color w:val="161718" w:themeColor="background2" w:themeShade="1A"/>
                <w:spacing w:val="0"/>
                <w:sz w:val="18"/>
                <w:szCs w:val="18"/>
                <w:lang w:eastAsia="zh-TW"/>
              </w:rPr>
              <w:t>30</w:t>
            </w:r>
            <w:r w:rsidRPr="00C90E66">
              <w:rPr>
                <w:rStyle w:val="BookTitle"/>
                <w:rFonts w:ascii="標楷體" w:eastAsia="標楷體" w:hAnsi="標楷體" w:hint="eastAsia"/>
                <w:color w:val="161718" w:themeColor="background2" w:themeShade="1A"/>
                <w:spacing w:val="0"/>
                <w:sz w:val="18"/>
                <w:szCs w:val="18"/>
                <w:lang w:eastAsia="zh-TW"/>
              </w:rPr>
              <w:t>,</w:t>
            </w:r>
            <w:r w:rsidRPr="00C90E66">
              <w:rPr>
                <w:rStyle w:val="BookTitle"/>
                <w:rFonts w:ascii="標楷體" w:eastAsia="標楷體" w:hAnsi="標楷體"/>
                <w:color w:val="161718" w:themeColor="background2" w:themeShade="1A"/>
                <w:spacing w:val="0"/>
                <w:sz w:val="18"/>
                <w:szCs w:val="18"/>
                <w:lang w:eastAsia="zh-TW"/>
              </w:rPr>
              <w:t>0</w:t>
            </w:r>
            <w:r w:rsidRPr="00C90E66">
              <w:rPr>
                <w:rStyle w:val="BookTitle"/>
                <w:rFonts w:ascii="標楷體" w:eastAsia="標楷體" w:hAnsi="標楷體" w:hint="eastAsia"/>
                <w:color w:val="161718" w:themeColor="background2" w:themeShade="1A"/>
                <w:spacing w:val="0"/>
                <w:sz w:val="18"/>
                <w:szCs w:val="18"/>
                <w:lang w:eastAsia="zh-TW"/>
              </w:rPr>
              <w:t>00,000元整</w:t>
            </w:r>
          </w:p>
        </w:tc>
      </w:tr>
      <w:tr w:rsidR="00B160DE" w:rsidRPr="00C90E66" w14:paraId="3B90FBBB" w14:textId="77777777" w:rsidTr="0067137C">
        <w:trPr>
          <w:trHeight w:val="158"/>
        </w:trPr>
        <w:tc>
          <w:tcPr>
            <w:tcW w:w="3823" w:type="dxa"/>
          </w:tcPr>
          <w:p w14:paraId="0F871F9F" w14:textId="464A3D07" w:rsidR="00B160DE" w:rsidRPr="00D80822" w:rsidRDefault="00B160DE" w:rsidP="00D9514B">
            <w:pPr>
              <w:rPr>
                <w:rStyle w:val="BookTitle"/>
                <w:rFonts w:ascii="標楷體" w:eastAsia="標楷體" w:hAnsi="標楷體"/>
                <w:color w:val="auto"/>
                <w:sz w:val="18"/>
                <w:szCs w:val="18"/>
                <w:lang w:eastAsia="zh-TW"/>
              </w:rPr>
            </w:pPr>
            <w:r w:rsidRPr="00D80822">
              <w:rPr>
                <w:rStyle w:val="BookTitle"/>
                <w:rFonts w:ascii="標楷體" w:eastAsia="標楷體" w:hAnsi="標楷體" w:hint="eastAsia"/>
                <w:color w:val="auto"/>
                <w:sz w:val="18"/>
                <w:szCs w:val="18"/>
                <w:lang w:eastAsia="zh-TW"/>
              </w:rPr>
              <w:t>兆豐國際商業銀行股份有限公司</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4DD4BF4C" w14:textId="13D8891D" w:rsidR="00B160DE" w:rsidRPr="00D80822" w:rsidRDefault="00D80822" w:rsidP="00D9514B">
            <w:pPr>
              <w:rPr>
                <w:rStyle w:val="BookTitle"/>
                <w:rFonts w:ascii="標楷體" w:eastAsia="標楷體" w:hAnsi="標楷體"/>
                <w:color w:val="auto"/>
                <w:sz w:val="18"/>
                <w:szCs w:val="18"/>
                <w:lang w:eastAsia="zh-TW"/>
              </w:rPr>
            </w:pPr>
            <w:r w:rsidRPr="00D80822">
              <w:rPr>
                <w:rFonts w:ascii="標楷體" w:eastAsia="標楷體" w:hAnsi="標楷體" w:hint="eastAsia"/>
                <w:color w:val="auto"/>
                <w:sz w:val="18"/>
                <w:szCs w:val="18"/>
                <w:lang w:eastAsia="zh-TW"/>
              </w:rPr>
              <w:t>台北市中山區吉林路</w:t>
            </w:r>
            <w:r w:rsidRPr="00D80822">
              <w:rPr>
                <w:rFonts w:ascii="標楷體" w:eastAsia="標楷體" w:hAnsi="標楷體"/>
                <w:color w:val="auto"/>
                <w:sz w:val="18"/>
                <w:szCs w:val="18"/>
                <w:lang w:eastAsia="zh-TW"/>
              </w:rPr>
              <w:t>100</w:t>
            </w:r>
            <w:r w:rsidRPr="00D80822">
              <w:rPr>
                <w:rFonts w:ascii="標楷體" w:eastAsia="標楷體" w:hAnsi="標楷體" w:hint="eastAsia"/>
                <w:color w:val="auto"/>
                <w:sz w:val="18"/>
                <w:szCs w:val="18"/>
                <w:lang w:eastAsia="zh-TW"/>
              </w:rPr>
              <w:t>號9樓</w:t>
            </w:r>
          </w:p>
        </w:tc>
        <w:tc>
          <w:tcPr>
            <w:tcW w:w="2523" w:type="dxa"/>
          </w:tcPr>
          <w:p w14:paraId="75BBAAB6" w14:textId="4F285FCF" w:rsidR="00B160DE" w:rsidRPr="00C90E66" w:rsidRDefault="00D80822" w:rsidP="00D9514B">
            <w:pPr>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hint="eastAsia"/>
                <w:color w:val="161718" w:themeColor="background2" w:themeShade="1A"/>
                <w:spacing w:val="0"/>
                <w:sz w:val="18"/>
                <w:szCs w:val="18"/>
                <w:lang w:eastAsia="zh-TW"/>
              </w:rPr>
              <w:t xml:space="preserve">美金  </w:t>
            </w:r>
            <w:r w:rsidRPr="00C90E66">
              <w:rPr>
                <w:rStyle w:val="BookTitle"/>
                <w:rFonts w:ascii="標楷體" w:eastAsia="標楷體" w:hAnsi="標楷體"/>
                <w:color w:val="161718" w:themeColor="background2" w:themeShade="1A"/>
                <w:spacing w:val="0"/>
                <w:sz w:val="18"/>
                <w:szCs w:val="18"/>
                <w:lang w:eastAsia="zh-TW"/>
              </w:rPr>
              <w:t xml:space="preserve">   </w:t>
            </w:r>
            <w:r w:rsidRPr="00C90E66">
              <w:rPr>
                <w:rStyle w:val="BookTitle"/>
                <w:rFonts w:ascii="標楷體" w:eastAsia="標楷體" w:hAnsi="標楷體" w:hint="eastAsia"/>
                <w:color w:val="161718" w:themeColor="background2" w:themeShade="1A"/>
                <w:spacing w:val="0"/>
                <w:sz w:val="18"/>
                <w:szCs w:val="18"/>
                <w:lang w:eastAsia="zh-TW"/>
              </w:rPr>
              <w:t xml:space="preserve"> </w:t>
            </w:r>
            <w:r w:rsidRPr="00C90E66">
              <w:rPr>
                <w:rStyle w:val="BookTitle"/>
                <w:rFonts w:ascii="標楷體" w:eastAsia="標楷體" w:hAnsi="標楷體"/>
                <w:color w:val="161718" w:themeColor="background2" w:themeShade="1A"/>
                <w:spacing w:val="0"/>
                <w:sz w:val="18"/>
                <w:szCs w:val="18"/>
                <w:lang w:eastAsia="zh-TW"/>
              </w:rPr>
              <w:t xml:space="preserve"> </w:t>
            </w:r>
            <w:r>
              <w:rPr>
                <w:rStyle w:val="BookTitle"/>
                <w:rFonts w:ascii="標楷體" w:eastAsia="標楷體" w:hAnsi="標楷體" w:hint="eastAsia"/>
                <w:color w:val="161718" w:themeColor="background2" w:themeShade="1A"/>
                <w:spacing w:val="0"/>
                <w:sz w:val="18"/>
                <w:szCs w:val="18"/>
                <w:lang w:eastAsia="zh-TW"/>
              </w:rPr>
              <w:t>1</w:t>
            </w:r>
            <w:r>
              <w:rPr>
                <w:rStyle w:val="BookTitle"/>
                <w:rFonts w:ascii="標楷體" w:eastAsia="標楷體" w:hAnsi="標楷體" w:hint="eastAsia"/>
                <w:color w:val="161718" w:themeColor="background2" w:themeShade="1A"/>
                <w:sz w:val="18"/>
                <w:szCs w:val="18"/>
                <w:lang w:eastAsia="zh-TW"/>
              </w:rPr>
              <w:t>0</w:t>
            </w:r>
            <w:r w:rsidRPr="00C90E66">
              <w:rPr>
                <w:rStyle w:val="BookTitle"/>
                <w:rFonts w:ascii="標楷體" w:eastAsia="標楷體" w:hAnsi="標楷體" w:hint="eastAsia"/>
                <w:color w:val="161718" w:themeColor="background2" w:themeShade="1A"/>
                <w:spacing w:val="0"/>
                <w:sz w:val="18"/>
                <w:szCs w:val="18"/>
                <w:lang w:eastAsia="zh-TW"/>
              </w:rPr>
              <w:t>,</w:t>
            </w:r>
            <w:r w:rsidRPr="00C90E66">
              <w:rPr>
                <w:rStyle w:val="BookTitle"/>
                <w:rFonts w:ascii="標楷體" w:eastAsia="標楷體" w:hAnsi="標楷體"/>
                <w:color w:val="161718" w:themeColor="background2" w:themeShade="1A"/>
                <w:spacing w:val="0"/>
                <w:sz w:val="18"/>
                <w:szCs w:val="18"/>
                <w:lang w:eastAsia="zh-TW"/>
              </w:rPr>
              <w:t>0</w:t>
            </w:r>
            <w:r w:rsidRPr="00C90E66">
              <w:rPr>
                <w:rStyle w:val="BookTitle"/>
                <w:rFonts w:ascii="標楷體" w:eastAsia="標楷體" w:hAnsi="標楷體" w:hint="eastAsia"/>
                <w:color w:val="161718" w:themeColor="background2" w:themeShade="1A"/>
                <w:spacing w:val="0"/>
                <w:sz w:val="18"/>
                <w:szCs w:val="18"/>
                <w:lang w:eastAsia="zh-TW"/>
              </w:rPr>
              <w:t>00,000元整</w:t>
            </w:r>
          </w:p>
        </w:tc>
      </w:tr>
      <w:tr w:rsidR="00D9514B" w:rsidRPr="00C90E66" w14:paraId="366C8A4C" w14:textId="77777777" w:rsidTr="00954C2F">
        <w:trPr>
          <w:trHeight w:val="158"/>
        </w:trPr>
        <w:tc>
          <w:tcPr>
            <w:tcW w:w="3823" w:type="dxa"/>
          </w:tcPr>
          <w:p w14:paraId="1F96478F" w14:textId="2309BBAB" w:rsidR="00D9514B" w:rsidRPr="00D9514B" w:rsidRDefault="00D9514B" w:rsidP="00D9514B">
            <w:pPr>
              <w:rPr>
                <w:rStyle w:val="BookTitle"/>
                <w:rFonts w:ascii="標楷體" w:eastAsia="標楷體" w:hAnsi="標楷體"/>
                <w:color w:val="161718" w:themeColor="background2" w:themeShade="1A"/>
                <w:sz w:val="18"/>
                <w:szCs w:val="18"/>
                <w:lang w:eastAsia="zh-TW"/>
              </w:rPr>
            </w:pPr>
            <w:r w:rsidRPr="00C90E66">
              <w:rPr>
                <w:rStyle w:val="BookTitle"/>
                <w:rFonts w:ascii="標楷體" w:eastAsia="標楷體" w:hAnsi="標楷體" w:hint="eastAsia"/>
                <w:color w:val="161718" w:themeColor="background2" w:themeShade="1A"/>
                <w:sz w:val="18"/>
                <w:szCs w:val="18"/>
                <w:lang w:eastAsia="zh-TW"/>
              </w:rPr>
              <w:t>統一綜合證券股份有限公司</w:t>
            </w:r>
          </w:p>
        </w:tc>
        <w:tc>
          <w:tcPr>
            <w:tcW w:w="4110" w:type="dxa"/>
          </w:tcPr>
          <w:p w14:paraId="634401C7" w14:textId="722FF5CB" w:rsidR="00D9514B" w:rsidRPr="008778A7" w:rsidRDefault="00D9514B" w:rsidP="00D9514B">
            <w:pPr>
              <w:rPr>
                <w:rStyle w:val="BookTitle"/>
                <w:rFonts w:ascii="標楷體" w:eastAsia="標楷體" w:hAnsi="標楷體"/>
                <w:color w:val="auto"/>
                <w:sz w:val="18"/>
                <w:szCs w:val="18"/>
                <w:lang w:eastAsia="zh-TW"/>
              </w:rPr>
            </w:pPr>
            <w:r w:rsidRPr="008778A7">
              <w:rPr>
                <w:rStyle w:val="BookTitle"/>
                <w:rFonts w:ascii="標楷體" w:eastAsia="標楷體" w:hAnsi="標楷體" w:hint="eastAsia"/>
                <w:color w:val="auto"/>
                <w:sz w:val="18"/>
                <w:szCs w:val="18"/>
                <w:lang w:eastAsia="zh-TW"/>
              </w:rPr>
              <w:t>台北市松山區東興路</w:t>
            </w:r>
            <w:r w:rsidRPr="008778A7">
              <w:rPr>
                <w:rStyle w:val="BookTitle"/>
                <w:rFonts w:ascii="標楷體" w:eastAsia="標楷體" w:hAnsi="標楷體"/>
                <w:color w:val="auto"/>
                <w:sz w:val="18"/>
                <w:szCs w:val="18"/>
                <w:lang w:eastAsia="zh-TW"/>
              </w:rPr>
              <w:t>8</w:t>
            </w:r>
            <w:r w:rsidRPr="008778A7">
              <w:rPr>
                <w:rStyle w:val="BookTitle"/>
                <w:rFonts w:ascii="標楷體" w:eastAsia="標楷體" w:hAnsi="標楷體" w:hint="eastAsia"/>
                <w:color w:val="auto"/>
                <w:sz w:val="18"/>
                <w:szCs w:val="18"/>
                <w:lang w:eastAsia="zh-TW"/>
              </w:rPr>
              <w:t>號</w:t>
            </w:r>
          </w:p>
        </w:tc>
        <w:tc>
          <w:tcPr>
            <w:tcW w:w="2523" w:type="dxa"/>
          </w:tcPr>
          <w:p w14:paraId="43051E69" w14:textId="3900C5E7" w:rsidR="00D9514B" w:rsidRPr="00C90E66" w:rsidRDefault="00D9514B" w:rsidP="00D9514B">
            <w:pPr>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hint="eastAsia"/>
                <w:color w:val="161718" w:themeColor="background2" w:themeShade="1A"/>
                <w:spacing w:val="0"/>
                <w:sz w:val="18"/>
                <w:szCs w:val="18"/>
                <w:lang w:eastAsia="zh-TW"/>
              </w:rPr>
              <w:t xml:space="preserve">美金  </w:t>
            </w:r>
            <w:r w:rsidRPr="00C90E66">
              <w:rPr>
                <w:rStyle w:val="BookTitle"/>
                <w:rFonts w:ascii="標楷體" w:eastAsia="標楷體" w:hAnsi="標楷體"/>
                <w:color w:val="161718" w:themeColor="background2" w:themeShade="1A"/>
                <w:spacing w:val="0"/>
                <w:sz w:val="18"/>
                <w:szCs w:val="18"/>
                <w:lang w:eastAsia="zh-TW"/>
              </w:rPr>
              <w:t xml:space="preserve">   </w:t>
            </w:r>
            <w:r w:rsidRPr="00C90E66">
              <w:rPr>
                <w:rStyle w:val="BookTitle"/>
                <w:rFonts w:ascii="標楷體" w:eastAsia="標楷體" w:hAnsi="標楷體" w:hint="eastAsia"/>
                <w:color w:val="161718" w:themeColor="background2" w:themeShade="1A"/>
                <w:spacing w:val="0"/>
                <w:sz w:val="18"/>
                <w:szCs w:val="18"/>
                <w:lang w:eastAsia="zh-TW"/>
              </w:rPr>
              <w:t xml:space="preserve"> </w:t>
            </w:r>
            <w:r w:rsidRPr="00C90E66">
              <w:rPr>
                <w:rStyle w:val="BookTitle"/>
                <w:rFonts w:ascii="標楷體" w:eastAsia="標楷體" w:hAnsi="標楷體"/>
                <w:color w:val="161718" w:themeColor="background2" w:themeShade="1A"/>
                <w:spacing w:val="0"/>
                <w:sz w:val="18"/>
                <w:szCs w:val="18"/>
                <w:lang w:eastAsia="zh-TW"/>
              </w:rPr>
              <w:t xml:space="preserve"> </w:t>
            </w:r>
            <w:r w:rsidR="008778A7">
              <w:rPr>
                <w:rStyle w:val="BookTitle"/>
                <w:rFonts w:ascii="標楷體" w:eastAsia="標楷體" w:hAnsi="標楷體"/>
                <w:color w:val="161718" w:themeColor="background2" w:themeShade="1A"/>
                <w:spacing w:val="0"/>
                <w:sz w:val="18"/>
                <w:szCs w:val="18"/>
                <w:lang w:eastAsia="zh-TW"/>
              </w:rPr>
              <w:t>1</w:t>
            </w:r>
            <w:r w:rsidR="00AC19FC">
              <w:rPr>
                <w:rStyle w:val="BookTitle"/>
                <w:rFonts w:ascii="標楷體" w:eastAsia="標楷體" w:hAnsi="標楷體" w:hint="eastAsia"/>
                <w:color w:val="161718" w:themeColor="background2" w:themeShade="1A"/>
                <w:sz w:val="18"/>
                <w:szCs w:val="18"/>
                <w:lang w:eastAsia="zh-TW"/>
              </w:rPr>
              <w:t>0</w:t>
            </w:r>
            <w:r w:rsidRPr="00C90E66">
              <w:rPr>
                <w:rStyle w:val="BookTitle"/>
                <w:rFonts w:ascii="標楷體" w:eastAsia="標楷體" w:hAnsi="標楷體" w:hint="eastAsia"/>
                <w:color w:val="161718" w:themeColor="background2" w:themeShade="1A"/>
                <w:spacing w:val="0"/>
                <w:sz w:val="18"/>
                <w:szCs w:val="18"/>
                <w:lang w:eastAsia="zh-TW"/>
              </w:rPr>
              <w:t>,</w:t>
            </w:r>
            <w:r w:rsidRPr="00C90E66">
              <w:rPr>
                <w:rStyle w:val="BookTitle"/>
                <w:rFonts w:ascii="標楷體" w:eastAsia="標楷體" w:hAnsi="標楷體"/>
                <w:color w:val="161718" w:themeColor="background2" w:themeShade="1A"/>
                <w:spacing w:val="0"/>
                <w:sz w:val="18"/>
                <w:szCs w:val="18"/>
                <w:lang w:eastAsia="zh-TW"/>
              </w:rPr>
              <w:t>0</w:t>
            </w:r>
            <w:r w:rsidRPr="00C90E66">
              <w:rPr>
                <w:rStyle w:val="BookTitle"/>
                <w:rFonts w:ascii="標楷體" w:eastAsia="標楷體" w:hAnsi="標楷體" w:hint="eastAsia"/>
                <w:color w:val="161718" w:themeColor="background2" w:themeShade="1A"/>
                <w:spacing w:val="0"/>
                <w:sz w:val="18"/>
                <w:szCs w:val="18"/>
                <w:lang w:eastAsia="zh-TW"/>
              </w:rPr>
              <w:t>00,000元整</w:t>
            </w:r>
          </w:p>
        </w:tc>
      </w:tr>
      <w:tr w:rsidR="00D9514B" w:rsidRPr="00C90E66" w14:paraId="6E891694" w14:textId="77777777" w:rsidTr="00954C2F">
        <w:trPr>
          <w:trHeight w:val="158"/>
        </w:trPr>
        <w:tc>
          <w:tcPr>
            <w:tcW w:w="3823" w:type="dxa"/>
          </w:tcPr>
          <w:p w14:paraId="66973779" w14:textId="633C4967" w:rsidR="00D9514B" w:rsidRPr="00D9514B" w:rsidRDefault="00D9514B" w:rsidP="00D9514B">
            <w:pPr>
              <w:rPr>
                <w:rStyle w:val="BookTitle"/>
                <w:rFonts w:ascii="標楷體" w:eastAsia="標楷體" w:hAnsi="標楷體"/>
                <w:color w:val="161718" w:themeColor="background2" w:themeShade="1A"/>
                <w:sz w:val="18"/>
                <w:szCs w:val="18"/>
                <w:lang w:eastAsia="zh-TW"/>
              </w:rPr>
            </w:pPr>
            <w:r w:rsidRPr="00C90E66">
              <w:rPr>
                <w:rStyle w:val="BookTitle"/>
                <w:rFonts w:ascii="標楷體" w:eastAsia="標楷體" w:hAnsi="標楷體"/>
                <w:color w:val="161718" w:themeColor="background2" w:themeShade="1A"/>
                <w:sz w:val="18"/>
                <w:szCs w:val="18"/>
                <w:lang w:eastAsia="zh-TW"/>
              </w:rPr>
              <w:t>永豐金證券股份有限公司</w:t>
            </w:r>
          </w:p>
        </w:tc>
        <w:tc>
          <w:tcPr>
            <w:tcW w:w="4110" w:type="dxa"/>
          </w:tcPr>
          <w:p w14:paraId="5237FF56" w14:textId="265F3E7F" w:rsidR="00D9514B" w:rsidRPr="008778A7" w:rsidRDefault="00D9514B" w:rsidP="00D9514B">
            <w:pPr>
              <w:rPr>
                <w:rStyle w:val="BookTitle"/>
                <w:rFonts w:ascii="標楷體" w:eastAsia="標楷體" w:hAnsi="標楷體"/>
                <w:color w:val="auto"/>
                <w:sz w:val="18"/>
                <w:szCs w:val="18"/>
                <w:lang w:eastAsia="zh-TW"/>
              </w:rPr>
            </w:pPr>
            <w:r w:rsidRPr="008778A7">
              <w:rPr>
                <w:rStyle w:val="BookTitle"/>
                <w:rFonts w:ascii="標楷體" w:eastAsia="標楷體" w:hAnsi="標楷體" w:hint="eastAsia"/>
                <w:color w:val="auto"/>
                <w:sz w:val="18"/>
                <w:szCs w:val="18"/>
                <w:lang w:eastAsia="zh-TW"/>
              </w:rPr>
              <w:t>台北市中正區重慶南路一段二號19樓   </w:t>
            </w:r>
          </w:p>
        </w:tc>
        <w:tc>
          <w:tcPr>
            <w:tcW w:w="2523" w:type="dxa"/>
          </w:tcPr>
          <w:p w14:paraId="494B730A" w14:textId="1C93B9F8" w:rsidR="00D9514B" w:rsidRPr="00C90E66" w:rsidRDefault="00D9514B" w:rsidP="00D9514B">
            <w:pPr>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hint="eastAsia"/>
                <w:color w:val="161718" w:themeColor="background2" w:themeShade="1A"/>
                <w:spacing w:val="0"/>
                <w:sz w:val="18"/>
                <w:szCs w:val="18"/>
                <w:lang w:eastAsia="zh-TW"/>
              </w:rPr>
              <w:t xml:space="preserve">美金  </w:t>
            </w:r>
            <w:r w:rsidRPr="00C90E66">
              <w:rPr>
                <w:rStyle w:val="BookTitle"/>
                <w:rFonts w:ascii="標楷體" w:eastAsia="標楷體" w:hAnsi="標楷體"/>
                <w:color w:val="161718" w:themeColor="background2" w:themeShade="1A"/>
                <w:spacing w:val="0"/>
                <w:sz w:val="18"/>
                <w:szCs w:val="18"/>
                <w:lang w:eastAsia="zh-TW"/>
              </w:rPr>
              <w:t xml:space="preserve">   </w:t>
            </w:r>
            <w:r w:rsidRPr="00C90E66">
              <w:rPr>
                <w:rStyle w:val="BookTitle"/>
                <w:rFonts w:ascii="標楷體" w:eastAsia="標楷體" w:hAnsi="標楷體" w:hint="eastAsia"/>
                <w:color w:val="161718" w:themeColor="background2" w:themeShade="1A"/>
                <w:spacing w:val="0"/>
                <w:sz w:val="18"/>
                <w:szCs w:val="18"/>
                <w:lang w:eastAsia="zh-TW"/>
              </w:rPr>
              <w:t xml:space="preserve"> </w:t>
            </w:r>
            <w:r w:rsidRPr="00C90E66">
              <w:rPr>
                <w:rStyle w:val="BookTitle"/>
                <w:rFonts w:ascii="標楷體" w:eastAsia="標楷體" w:hAnsi="標楷體"/>
                <w:color w:val="161718" w:themeColor="background2" w:themeShade="1A"/>
                <w:spacing w:val="0"/>
                <w:sz w:val="18"/>
                <w:szCs w:val="18"/>
                <w:lang w:eastAsia="zh-TW"/>
              </w:rPr>
              <w:t xml:space="preserve"> </w:t>
            </w:r>
            <w:r w:rsidR="00AC19FC">
              <w:rPr>
                <w:rStyle w:val="BookTitle"/>
                <w:rFonts w:ascii="標楷體" w:eastAsia="標楷體" w:hAnsi="標楷體" w:hint="eastAsia"/>
                <w:color w:val="161718" w:themeColor="background2" w:themeShade="1A"/>
                <w:spacing w:val="0"/>
                <w:sz w:val="18"/>
                <w:szCs w:val="18"/>
                <w:lang w:eastAsia="zh-TW"/>
              </w:rPr>
              <w:t>10</w:t>
            </w:r>
            <w:r w:rsidRPr="00C90E66">
              <w:rPr>
                <w:rStyle w:val="BookTitle"/>
                <w:rFonts w:ascii="標楷體" w:eastAsia="標楷體" w:hAnsi="標楷體" w:hint="eastAsia"/>
                <w:color w:val="161718" w:themeColor="background2" w:themeShade="1A"/>
                <w:spacing w:val="0"/>
                <w:sz w:val="18"/>
                <w:szCs w:val="18"/>
                <w:lang w:eastAsia="zh-TW"/>
              </w:rPr>
              <w:t>,</w:t>
            </w:r>
            <w:r w:rsidRPr="00C90E66">
              <w:rPr>
                <w:rStyle w:val="BookTitle"/>
                <w:rFonts w:ascii="標楷體" w:eastAsia="標楷體" w:hAnsi="標楷體"/>
                <w:color w:val="161718" w:themeColor="background2" w:themeShade="1A"/>
                <w:spacing w:val="0"/>
                <w:sz w:val="18"/>
                <w:szCs w:val="18"/>
                <w:lang w:eastAsia="zh-TW"/>
              </w:rPr>
              <w:t>0</w:t>
            </w:r>
            <w:r w:rsidRPr="00C90E66">
              <w:rPr>
                <w:rStyle w:val="BookTitle"/>
                <w:rFonts w:ascii="標楷體" w:eastAsia="標楷體" w:hAnsi="標楷體" w:hint="eastAsia"/>
                <w:color w:val="161718" w:themeColor="background2" w:themeShade="1A"/>
                <w:spacing w:val="0"/>
                <w:sz w:val="18"/>
                <w:szCs w:val="18"/>
                <w:lang w:eastAsia="zh-TW"/>
              </w:rPr>
              <w:t>00,000元整</w:t>
            </w:r>
          </w:p>
        </w:tc>
      </w:tr>
      <w:tr w:rsidR="00D9514B" w:rsidRPr="00C90E66" w14:paraId="18967B66" w14:textId="77777777" w:rsidTr="00954C2F">
        <w:trPr>
          <w:trHeight w:val="158"/>
        </w:trPr>
        <w:tc>
          <w:tcPr>
            <w:tcW w:w="3823" w:type="dxa"/>
          </w:tcPr>
          <w:p w14:paraId="68AE660D" w14:textId="753D1D78" w:rsidR="00D9514B" w:rsidRPr="00C90E66" w:rsidRDefault="00D9514B" w:rsidP="00D9514B">
            <w:pPr>
              <w:rPr>
                <w:rStyle w:val="BookTitle"/>
                <w:rFonts w:ascii="標楷體" w:eastAsia="標楷體" w:hAnsi="標楷體"/>
                <w:color w:val="161718" w:themeColor="background2" w:themeShade="1A"/>
                <w:sz w:val="18"/>
                <w:szCs w:val="18"/>
                <w:lang w:eastAsia="zh-TW"/>
              </w:rPr>
            </w:pPr>
            <w:r w:rsidRPr="00D9514B">
              <w:rPr>
                <w:rStyle w:val="BookTitle"/>
                <w:rFonts w:ascii="標楷體" w:eastAsia="標楷體" w:hAnsi="標楷體" w:hint="eastAsia"/>
                <w:color w:val="161718" w:themeColor="background2" w:themeShade="1A"/>
                <w:sz w:val="18"/>
                <w:szCs w:val="18"/>
                <w:lang w:eastAsia="zh-TW"/>
              </w:rPr>
              <w:t>台新國際商業銀行股份有限公司</w:t>
            </w:r>
          </w:p>
        </w:tc>
        <w:tc>
          <w:tcPr>
            <w:tcW w:w="4110" w:type="dxa"/>
          </w:tcPr>
          <w:p w14:paraId="058DE488" w14:textId="323B32BB" w:rsidR="00D9514B" w:rsidRPr="008778A7" w:rsidRDefault="00D9514B" w:rsidP="00D9514B">
            <w:pPr>
              <w:rPr>
                <w:rStyle w:val="BookTitle"/>
                <w:rFonts w:ascii="標楷體" w:eastAsia="標楷體" w:hAnsi="標楷體"/>
                <w:color w:val="auto"/>
                <w:sz w:val="18"/>
                <w:szCs w:val="18"/>
                <w:lang w:eastAsia="zh-TW"/>
              </w:rPr>
            </w:pPr>
            <w:r w:rsidRPr="008778A7">
              <w:rPr>
                <w:rFonts w:ascii="標楷體" w:eastAsia="標楷體" w:hAnsi="標楷體" w:hint="eastAsia"/>
                <w:color w:val="auto"/>
                <w:sz w:val="18"/>
                <w:szCs w:val="18"/>
                <w:lang w:eastAsia="zh-TW"/>
              </w:rPr>
              <w:t>台北市大安區仁愛路四段</w:t>
            </w:r>
            <w:r w:rsidRPr="008778A7">
              <w:rPr>
                <w:rFonts w:ascii="標楷體" w:eastAsia="標楷體" w:hAnsi="標楷體"/>
                <w:color w:val="auto"/>
                <w:sz w:val="18"/>
                <w:szCs w:val="18"/>
                <w:lang w:eastAsia="zh-TW"/>
              </w:rPr>
              <w:t xml:space="preserve"> 118 </w:t>
            </w:r>
            <w:r w:rsidRPr="008778A7">
              <w:rPr>
                <w:rFonts w:ascii="標楷體" w:eastAsia="標楷體" w:hAnsi="標楷體" w:hint="eastAsia"/>
                <w:color w:val="auto"/>
                <w:sz w:val="18"/>
                <w:szCs w:val="18"/>
                <w:lang w:eastAsia="zh-TW"/>
              </w:rPr>
              <w:t>號</w:t>
            </w:r>
            <w:r w:rsidRPr="008778A7">
              <w:rPr>
                <w:rFonts w:ascii="標楷體" w:eastAsia="標楷體" w:hAnsi="標楷體"/>
                <w:color w:val="auto"/>
                <w:sz w:val="18"/>
                <w:szCs w:val="18"/>
                <w:lang w:eastAsia="zh-TW"/>
              </w:rPr>
              <w:t xml:space="preserve"> 22 </w:t>
            </w:r>
            <w:r w:rsidRPr="008778A7">
              <w:rPr>
                <w:rFonts w:ascii="標楷體" w:eastAsia="標楷體" w:hAnsi="標楷體" w:hint="eastAsia"/>
                <w:color w:val="auto"/>
                <w:sz w:val="18"/>
                <w:szCs w:val="18"/>
                <w:lang w:eastAsia="zh-TW"/>
              </w:rPr>
              <w:t>樓</w:t>
            </w:r>
            <w:r w:rsidRPr="008778A7">
              <w:rPr>
                <w:rFonts w:ascii="標楷體" w:eastAsia="標楷體" w:hAnsi="標楷體"/>
                <w:color w:val="auto"/>
                <w:sz w:val="18"/>
                <w:szCs w:val="18"/>
                <w:lang w:eastAsia="zh-TW"/>
              </w:rPr>
              <w:t>   </w:t>
            </w:r>
          </w:p>
        </w:tc>
        <w:tc>
          <w:tcPr>
            <w:tcW w:w="2523" w:type="dxa"/>
          </w:tcPr>
          <w:p w14:paraId="2F84E6C9" w14:textId="21B82E39" w:rsidR="00D9514B" w:rsidRPr="00C90E66" w:rsidRDefault="008778A7" w:rsidP="00D9514B">
            <w:pPr>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hint="eastAsia"/>
                <w:color w:val="161718" w:themeColor="background2" w:themeShade="1A"/>
                <w:spacing w:val="0"/>
                <w:sz w:val="18"/>
                <w:szCs w:val="18"/>
                <w:lang w:eastAsia="zh-TW"/>
              </w:rPr>
              <w:t xml:space="preserve">美金  </w:t>
            </w:r>
            <w:r w:rsidRPr="00C90E66">
              <w:rPr>
                <w:rStyle w:val="BookTitle"/>
                <w:rFonts w:ascii="標楷體" w:eastAsia="標楷體" w:hAnsi="標楷體"/>
                <w:color w:val="161718" w:themeColor="background2" w:themeShade="1A"/>
                <w:spacing w:val="0"/>
                <w:sz w:val="18"/>
                <w:szCs w:val="18"/>
                <w:lang w:eastAsia="zh-TW"/>
              </w:rPr>
              <w:t xml:space="preserve">   </w:t>
            </w:r>
            <w:r w:rsidRPr="00C90E66">
              <w:rPr>
                <w:rStyle w:val="BookTitle"/>
                <w:rFonts w:ascii="標楷體" w:eastAsia="標楷體" w:hAnsi="標楷體" w:hint="eastAsia"/>
                <w:color w:val="161718" w:themeColor="background2" w:themeShade="1A"/>
                <w:spacing w:val="0"/>
                <w:sz w:val="18"/>
                <w:szCs w:val="18"/>
                <w:lang w:eastAsia="zh-TW"/>
              </w:rPr>
              <w:t xml:space="preserve"> </w:t>
            </w:r>
            <w:r w:rsidRPr="00C90E66">
              <w:rPr>
                <w:rStyle w:val="BookTitle"/>
                <w:rFonts w:ascii="標楷體" w:eastAsia="標楷體" w:hAnsi="標楷體"/>
                <w:color w:val="161718" w:themeColor="background2" w:themeShade="1A"/>
                <w:spacing w:val="0"/>
                <w:sz w:val="18"/>
                <w:szCs w:val="18"/>
                <w:lang w:eastAsia="zh-TW"/>
              </w:rPr>
              <w:t xml:space="preserve"> </w:t>
            </w:r>
            <w:r w:rsidR="00AC19FC">
              <w:rPr>
                <w:rStyle w:val="BookTitle"/>
                <w:rFonts w:ascii="標楷體" w:eastAsia="標楷體" w:hAnsi="標楷體" w:hint="eastAsia"/>
                <w:color w:val="161718" w:themeColor="background2" w:themeShade="1A"/>
                <w:spacing w:val="0"/>
                <w:sz w:val="18"/>
                <w:szCs w:val="18"/>
                <w:lang w:eastAsia="zh-TW"/>
              </w:rPr>
              <w:t>15</w:t>
            </w:r>
            <w:r w:rsidRPr="00C90E66">
              <w:rPr>
                <w:rStyle w:val="BookTitle"/>
                <w:rFonts w:ascii="標楷體" w:eastAsia="標楷體" w:hAnsi="標楷體" w:hint="eastAsia"/>
                <w:color w:val="161718" w:themeColor="background2" w:themeShade="1A"/>
                <w:spacing w:val="0"/>
                <w:sz w:val="18"/>
                <w:szCs w:val="18"/>
                <w:lang w:eastAsia="zh-TW"/>
              </w:rPr>
              <w:t>,</w:t>
            </w:r>
            <w:r w:rsidRPr="00C90E66">
              <w:rPr>
                <w:rStyle w:val="BookTitle"/>
                <w:rFonts w:ascii="標楷體" w:eastAsia="標楷體" w:hAnsi="標楷體"/>
                <w:color w:val="161718" w:themeColor="background2" w:themeShade="1A"/>
                <w:spacing w:val="0"/>
                <w:sz w:val="18"/>
                <w:szCs w:val="18"/>
                <w:lang w:eastAsia="zh-TW"/>
              </w:rPr>
              <w:t>0</w:t>
            </w:r>
            <w:r w:rsidRPr="00C90E66">
              <w:rPr>
                <w:rStyle w:val="BookTitle"/>
                <w:rFonts w:ascii="標楷體" w:eastAsia="標楷體" w:hAnsi="標楷體" w:hint="eastAsia"/>
                <w:color w:val="161718" w:themeColor="background2" w:themeShade="1A"/>
                <w:spacing w:val="0"/>
                <w:sz w:val="18"/>
                <w:szCs w:val="18"/>
                <w:lang w:eastAsia="zh-TW"/>
              </w:rPr>
              <w:t>00,000元整</w:t>
            </w:r>
          </w:p>
        </w:tc>
      </w:tr>
      <w:tr w:rsidR="00D9514B" w:rsidRPr="00C90E66" w14:paraId="465746A2" w14:textId="77777777" w:rsidTr="00954C2F">
        <w:trPr>
          <w:trHeight w:val="158"/>
        </w:trPr>
        <w:tc>
          <w:tcPr>
            <w:tcW w:w="3823" w:type="dxa"/>
          </w:tcPr>
          <w:p w14:paraId="60EB8848" w14:textId="6EE9AC08" w:rsidR="00D9514B" w:rsidRPr="00C90E66" w:rsidRDefault="00D9514B" w:rsidP="00D9514B">
            <w:pPr>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hint="eastAsia"/>
                <w:color w:val="161718" w:themeColor="background2" w:themeShade="1A"/>
                <w:sz w:val="18"/>
                <w:szCs w:val="18"/>
                <w:lang w:eastAsia="zh-TW"/>
              </w:rPr>
              <w:t>元大證券股份有限公司</w:t>
            </w:r>
          </w:p>
        </w:tc>
        <w:tc>
          <w:tcPr>
            <w:tcW w:w="4110" w:type="dxa"/>
          </w:tcPr>
          <w:p w14:paraId="46D827B8" w14:textId="6BB793CB" w:rsidR="00D9514B" w:rsidRPr="008778A7" w:rsidRDefault="00D9514B" w:rsidP="00D9514B">
            <w:pPr>
              <w:rPr>
                <w:rStyle w:val="BookTitle"/>
                <w:rFonts w:ascii="標楷體" w:eastAsia="標楷體" w:hAnsi="標楷體"/>
                <w:color w:val="auto"/>
                <w:sz w:val="18"/>
                <w:szCs w:val="18"/>
                <w:lang w:eastAsia="zh-TW"/>
              </w:rPr>
            </w:pPr>
            <w:r w:rsidRPr="008778A7">
              <w:rPr>
                <w:rStyle w:val="BookTitle"/>
                <w:rFonts w:ascii="標楷體" w:eastAsia="標楷體" w:hAnsi="標楷體" w:hint="eastAsia"/>
                <w:color w:val="auto"/>
                <w:sz w:val="18"/>
                <w:szCs w:val="18"/>
                <w:lang w:eastAsia="zh-TW"/>
              </w:rPr>
              <w:t>台北市中山區南京東路3段219號11樓</w:t>
            </w:r>
          </w:p>
        </w:tc>
        <w:tc>
          <w:tcPr>
            <w:tcW w:w="2523" w:type="dxa"/>
          </w:tcPr>
          <w:p w14:paraId="6D789775" w14:textId="1A10F9D7" w:rsidR="00D9514B" w:rsidRPr="00C90E66" w:rsidRDefault="00D9514B" w:rsidP="00D9514B">
            <w:pPr>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hint="eastAsia"/>
                <w:color w:val="161718" w:themeColor="background2" w:themeShade="1A"/>
                <w:spacing w:val="0"/>
                <w:sz w:val="18"/>
                <w:szCs w:val="18"/>
                <w:lang w:eastAsia="zh-TW"/>
              </w:rPr>
              <w:t xml:space="preserve">美金  </w:t>
            </w:r>
            <w:r w:rsidRPr="00C90E66">
              <w:rPr>
                <w:rStyle w:val="BookTitle"/>
                <w:rFonts w:ascii="標楷體" w:eastAsia="標楷體" w:hAnsi="標楷體"/>
                <w:color w:val="161718" w:themeColor="background2" w:themeShade="1A"/>
                <w:spacing w:val="0"/>
                <w:sz w:val="18"/>
                <w:szCs w:val="18"/>
                <w:lang w:eastAsia="zh-TW"/>
              </w:rPr>
              <w:t xml:space="preserve">   </w:t>
            </w:r>
            <w:r w:rsidRPr="00C90E66">
              <w:rPr>
                <w:rStyle w:val="BookTitle"/>
                <w:rFonts w:ascii="標楷體" w:eastAsia="標楷體" w:hAnsi="標楷體" w:hint="eastAsia"/>
                <w:color w:val="161718" w:themeColor="background2" w:themeShade="1A"/>
                <w:spacing w:val="0"/>
                <w:sz w:val="18"/>
                <w:szCs w:val="18"/>
                <w:lang w:eastAsia="zh-TW"/>
              </w:rPr>
              <w:t xml:space="preserve"> </w:t>
            </w:r>
            <w:r w:rsidRPr="00C90E66">
              <w:rPr>
                <w:rStyle w:val="BookTitle"/>
                <w:rFonts w:ascii="標楷體" w:eastAsia="標楷體" w:hAnsi="標楷體"/>
                <w:color w:val="161718" w:themeColor="background2" w:themeShade="1A"/>
                <w:spacing w:val="0"/>
                <w:sz w:val="18"/>
                <w:szCs w:val="18"/>
                <w:lang w:eastAsia="zh-TW"/>
              </w:rPr>
              <w:t xml:space="preserve"> </w:t>
            </w:r>
            <w:r w:rsidR="00AC19FC">
              <w:rPr>
                <w:rStyle w:val="BookTitle"/>
                <w:rFonts w:ascii="標楷體" w:eastAsia="標楷體" w:hAnsi="標楷體" w:hint="eastAsia"/>
                <w:color w:val="161718" w:themeColor="background2" w:themeShade="1A"/>
                <w:spacing w:val="0"/>
                <w:sz w:val="18"/>
                <w:szCs w:val="18"/>
                <w:lang w:eastAsia="zh-TW"/>
              </w:rPr>
              <w:t>32</w:t>
            </w:r>
            <w:r w:rsidRPr="00C90E66">
              <w:rPr>
                <w:rStyle w:val="BookTitle"/>
                <w:rFonts w:ascii="標楷體" w:eastAsia="標楷體" w:hAnsi="標楷體" w:hint="eastAsia"/>
                <w:color w:val="161718" w:themeColor="background2" w:themeShade="1A"/>
                <w:spacing w:val="0"/>
                <w:sz w:val="18"/>
                <w:szCs w:val="18"/>
                <w:lang w:eastAsia="zh-TW"/>
              </w:rPr>
              <w:t>,</w:t>
            </w:r>
            <w:r w:rsidRPr="00C90E66">
              <w:rPr>
                <w:rStyle w:val="BookTitle"/>
                <w:rFonts w:ascii="標楷體" w:eastAsia="標楷體" w:hAnsi="標楷體"/>
                <w:color w:val="161718" w:themeColor="background2" w:themeShade="1A"/>
                <w:spacing w:val="0"/>
                <w:sz w:val="18"/>
                <w:szCs w:val="18"/>
                <w:lang w:eastAsia="zh-TW"/>
              </w:rPr>
              <w:t>0</w:t>
            </w:r>
            <w:r w:rsidRPr="00C90E66">
              <w:rPr>
                <w:rStyle w:val="BookTitle"/>
                <w:rFonts w:ascii="標楷體" w:eastAsia="標楷體" w:hAnsi="標楷體" w:hint="eastAsia"/>
                <w:color w:val="161718" w:themeColor="background2" w:themeShade="1A"/>
                <w:spacing w:val="0"/>
                <w:sz w:val="18"/>
                <w:szCs w:val="18"/>
                <w:lang w:eastAsia="zh-TW"/>
              </w:rPr>
              <w:t>00,000元整</w:t>
            </w:r>
          </w:p>
        </w:tc>
      </w:tr>
    </w:tbl>
    <w:p w14:paraId="49146176" w14:textId="6F9556B9" w:rsidR="00D12BB8" w:rsidRPr="00C90E66" w:rsidRDefault="00D12BB8" w:rsidP="00D12BB8">
      <w:pPr>
        <w:pStyle w:val="ListParagraph"/>
        <w:numPr>
          <w:ilvl w:val="0"/>
          <w:numId w:val="6"/>
        </w:numPr>
        <w:rPr>
          <w:rStyle w:val="BookTitle"/>
          <w:rFonts w:ascii="標楷體" w:eastAsia="標楷體" w:hAnsi="標楷體"/>
          <w:color w:val="161718" w:themeColor="background2" w:themeShade="1A"/>
          <w:spacing w:val="0"/>
          <w:sz w:val="18"/>
          <w:lang w:eastAsia="zh-TW"/>
        </w:rPr>
      </w:pPr>
      <w:r w:rsidRPr="00C90E66">
        <w:rPr>
          <w:rStyle w:val="BookTitle"/>
          <w:rFonts w:ascii="標楷體" w:eastAsia="標楷體" w:hAnsi="標楷體" w:hint="eastAsia"/>
          <w:color w:val="161718" w:themeColor="background2" w:themeShade="1A"/>
          <w:spacing w:val="0"/>
          <w:sz w:val="18"/>
          <w:lang w:eastAsia="zh-TW"/>
        </w:rPr>
        <w:t>承銷總額：總計</w:t>
      </w:r>
      <w:r w:rsidR="006A57C2" w:rsidRPr="00C90E66">
        <w:rPr>
          <w:rStyle w:val="BookTitle"/>
          <w:rFonts w:ascii="標楷體" w:eastAsia="標楷體" w:hAnsi="標楷體" w:hint="eastAsia"/>
          <w:color w:val="161718" w:themeColor="background2" w:themeShade="1A"/>
          <w:spacing w:val="0"/>
          <w:sz w:val="18"/>
          <w:lang w:eastAsia="zh-TW"/>
        </w:rPr>
        <w:t>美金</w:t>
      </w:r>
      <w:r w:rsidR="00AC19FC">
        <w:rPr>
          <w:rStyle w:val="BookTitle"/>
          <w:rFonts w:ascii="標楷體" w:eastAsia="標楷體" w:hAnsi="標楷體" w:hint="eastAsia"/>
          <w:color w:val="161718" w:themeColor="background2" w:themeShade="1A"/>
          <w:spacing w:val="0"/>
          <w:sz w:val="18"/>
          <w:lang w:eastAsia="zh-TW"/>
        </w:rPr>
        <w:t>6</w:t>
      </w:r>
      <w:r w:rsidR="00B30C5D" w:rsidRPr="00C90E66">
        <w:rPr>
          <w:rStyle w:val="BookTitle"/>
          <w:rFonts w:ascii="標楷體" w:eastAsia="標楷體" w:hAnsi="標楷體"/>
          <w:color w:val="161718" w:themeColor="background2" w:themeShade="1A"/>
          <w:spacing w:val="0"/>
          <w:sz w:val="18"/>
          <w:lang w:eastAsia="zh-TW"/>
        </w:rPr>
        <w:t>0</w:t>
      </w:r>
      <w:r w:rsidR="00101DA0" w:rsidRPr="00C90E66">
        <w:rPr>
          <w:rStyle w:val="BookTitle"/>
          <w:rFonts w:ascii="標楷體" w:eastAsia="標楷體" w:hAnsi="標楷體"/>
          <w:color w:val="161718" w:themeColor="background2" w:themeShade="1A"/>
          <w:spacing w:val="0"/>
          <w:sz w:val="18"/>
          <w:lang w:eastAsia="zh-TW"/>
        </w:rPr>
        <w:t>0</w:t>
      </w:r>
      <w:r w:rsidR="001E274F" w:rsidRPr="00C90E66">
        <w:rPr>
          <w:rStyle w:val="BookTitle"/>
          <w:rFonts w:ascii="標楷體" w:eastAsia="標楷體" w:hAnsi="標楷體" w:hint="eastAsia"/>
          <w:color w:val="161718" w:themeColor="background2" w:themeShade="1A"/>
          <w:spacing w:val="0"/>
          <w:sz w:val="18"/>
          <w:lang w:eastAsia="zh-TW"/>
        </w:rPr>
        <w:t>,000,000</w:t>
      </w:r>
      <w:r w:rsidRPr="00C90E66">
        <w:rPr>
          <w:rStyle w:val="BookTitle"/>
          <w:rFonts w:ascii="標楷體" w:eastAsia="標楷體" w:hAnsi="標楷體" w:hint="eastAsia"/>
          <w:color w:val="161718" w:themeColor="background2" w:themeShade="1A"/>
          <w:spacing w:val="0"/>
          <w:sz w:val="18"/>
          <w:lang w:eastAsia="zh-TW"/>
        </w:rPr>
        <w:t>元整。</w:t>
      </w:r>
    </w:p>
    <w:p w14:paraId="2DEBCAA7" w14:textId="77777777" w:rsidR="00D12BB8" w:rsidRPr="00C90E66" w:rsidRDefault="00D12BB8" w:rsidP="00D12BB8">
      <w:pPr>
        <w:pStyle w:val="ListParagraph"/>
        <w:numPr>
          <w:ilvl w:val="0"/>
          <w:numId w:val="6"/>
        </w:numPr>
        <w:rPr>
          <w:rStyle w:val="BookTitle"/>
          <w:rFonts w:ascii="標楷體" w:eastAsia="標楷體" w:hAnsi="標楷體"/>
          <w:color w:val="161718" w:themeColor="background2" w:themeShade="1A"/>
          <w:spacing w:val="0"/>
          <w:sz w:val="18"/>
          <w:lang w:eastAsia="zh-TW"/>
        </w:rPr>
      </w:pPr>
      <w:r w:rsidRPr="00C90E66">
        <w:rPr>
          <w:rStyle w:val="BookTitle"/>
          <w:rFonts w:ascii="標楷體" w:eastAsia="標楷體" w:hAnsi="標楷體" w:hint="eastAsia"/>
          <w:color w:val="161718" w:themeColor="background2" w:themeShade="1A"/>
          <w:spacing w:val="0"/>
          <w:sz w:val="18"/>
          <w:lang w:eastAsia="zh-TW"/>
        </w:rPr>
        <w:t>承銷方式：本</w:t>
      </w:r>
      <w:proofErr w:type="gramStart"/>
      <w:r w:rsidR="00907792" w:rsidRPr="00C90E66">
        <w:rPr>
          <w:rStyle w:val="BookTitle"/>
          <w:rFonts w:ascii="標楷體" w:eastAsia="標楷體" w:hAnsi="標楷體" w:hint="eastAsia"/>
          <w:color w:val="161718" w:themeColor="background2" w:themeShade="1A"/>
          <w:spacing w:val="0"/>
          <w:sz w:val="18"/>
          <w:lang w:eastAsia="zh-TW"/>
        </w:rPr>
        <w:t>國際</w:t>
      </w:r>
      <w:r w:rsidR="00CB62C7" w:rsidRPr="00C90E66">
        <w:rPr>
          <w:rStyle w:val="BookTitle"/>
          <w:rFonts w:ascii="標楷體" w:eastAsia="標楷體" w:hAnsi="標楷體" w:hint="eastAsia"/>
          <w:color w:val="161718" w:themeColor="background2" w:themeShade="1A"/>
          <w:spacing w:val="0"/>
          <w:sz w:val="18"/>
          <w:lang w:eastAsia="zh-TW"/>
        </w:rPr>
        <w:t>債</w:t>
      </w:r>
      <w:r w:rsidRPr="00C90E66">
        <w:rPr>
          <w:rStyle w:val="BookTitle"/>
          <w:rFonts w:ascii="標楷體" w:eastAsia="標楷體" w:hAnsi="標楷體" w:hint="eastAsia"/>
          <w:color w:val="161718" w:themeColor="background2" w:themeShade="1A"/>
          <w:spacing w:val="0"/>
          <w:sz w:val="18"/>
          <w:lang w:eastAsia="zh-TW"/>
        </w:rPr>
        <w:t>將由</w:t>
      </w:r>
      <w:proofErr w:type="gramEnd"/>
      <w:r w:rsidRPr="00C90E66">
        <w:rPr>
          <w:rStyle w:val="BookTitle"/>
          <w:rFonts w:ascii="標楷體" w:eastAsia="標楷體" w:hAnsi="標楷體" w:hint="eastAsia"/>
          <w:color w:val="161718" w:themeColor="background2" w:themeShade="1A"/>
          <w:spacing w:val="0"/>
          <w:sz w:val="18"/>
          <w:lang w:eastAsia="zh-TW"/>
        </w:rPr>
        <w:t>承銷商包銷並以</w:t>
      </w:r>
      <w:r w:rsidR="000765DD" w:rsidRPr="00C90E66">
        <w:rPr>
          <w:rStyle w:val="BookTitle"/>
          <w:rFonts w:eastAsia="標楷體" w:cstheme="minorHAnsi"/>
          <w:color w:val="161718" w:themeColor="background2" w:themeShade="1A"/>
          <w:spacing w:val="0"/>
          <w:sz w:val="18"/>
          <w:lang w:eastAsia="zh-TW"/>
        </w:rPr>
        <w:t>「</w:t>
      </w:r>
      <w:r w:rsidRPr="00C90E66">
        <w:rPr>
          <w:rStyle w:val="BookTitle"/>
          <w:rFonts w:ascii="標楷體" w:eastAsia="標楷體" w:hAnsi="標楷體" w:hint="eastAsia"/>
          <w:color w:val="161718" w:themeColor="background2" w:themeShade="1A"/>
          <w:spacing w:val="0"/>
          <w:sz w:val="18"/>
          <w:lang w:eastAsia="zh-TW"/>
        </w:rPr>
        <w:t>洽商銷售</w:t>
      </w:r>
      <w:r w:rsidR="000765DD" w:rsidRPr="00C90E66">
        <w:rPr>
          <w:rStyle w:val="BookTitle"/>
          <w:rFonts w:eastAsia="標楷體" w:cstheme="minorHAnsi"/>
          <w:color w:val="161718" w:themeColor="background2" w:themeShade="1A"/>
          <w:spacing w:val="0"/>
          <w:sz w:val="18"/>
          <w:lang w:eastAsia="zh-TW"/>
        </w:rPr>
        <w:t>」</w:t>
      </w:r>
      <w:r w:rsidRPr="00C90E66">
        <w:rPr>
          <w:rStyle w:val="BookTitle"/>
          <w:rFonts w:ascii="標楷體" w:eastAsia="標楷體" w:hAnsi="標楷體" w:hint="eastAsia"/>
          <w:color w:val="161718" w:themeColor="background2" w:themeShade="1A"/>
          <w:spacing w:val="0"/>
          <w:sz w:val="18"/>
          <w:lang w:eastAsia="zh-TW"/>
        </w:rPr>
        <w:t>方式出售予投資人。</w:t>
      </w:r>
    </w:p>
    <w:p w14:paraId="49CA39E4" w14:textId="71E33D21" w:rsidR="00D12BB8" w:rsidRPr="00C90E66" w:rsidRDefault="00D12BB8" w:rsidP="00D12BB8">
      <w:pPr>
        <w:pStyle w:val="ListParagraph"/>
        <w:numPr>
          <w:ilvl w:val="0"/>
          <w:numId w:val="6"/>
        </w:numPr>
        <w:rPr>
          <w:rStyle w:val="BookTitle"/>
          <w:rFonts w:ascii="標楷體" w:eastAsia="標楷體" w:hAnsi="標楷體"/>
          <w:bCs w:val="0"/>
          <w:iCs w:val="0"/>
          <w:color w:val="161718" w:themeColor="background2" w:themeShade="1A"/>
          <w:spacing w:val="0"/>
          <w:sz w:val="18"/>
          <w:szCs w:val="18"/>
          <w:lang w:eastAsia="zh-TW"/>
        </w:rPr>
      </w:pPr>
      <w:r w:rsidRPr="00C90E66">
        <w:rPr>
          <w:rStyle w:val="BookTitle"/>
          <w:rFonts w:ascii="標楷體" w:eastAsia="標楷體" w:hAnsi="標楷體"/>
          <w:color w:val="161718" w:themeColor="background2" w:themeShade="1A"/>
          <w:spacing w:val="0"/>
          <w:sz w:val="18"/>
          <w:lang w:eastAsia="zh-TW"/>
        </w:rPr>
        <w:t>承銷期間</w:t>
      </w:r>
      <w:r w:rsidRPr="00C90E66">
        <w:rPr>
          <w:rStyle w:val="BookTitle"/>
          <w:rFonts w:ascii="標楷體" w:eastAsia="標楷體" w:hAnsi="標楷體"/>
          <w:color w:val="161718" w:themeColor="background2" w:themeShade="1A"/>
          <w:spacing w:val="0"/>
          <w:sz w:val="18"/>
          <w:szCs w:val="18"/>
          <w:lang w:eastAsia="zh-TW"/>
        </w:rPr>
        <w:t>：本</w:t>
      </w:r>
      <w:r w:rsidR="00907792" w:rsidRPr="00C90E66">
        <w:rPr>
          <w:rStyle w:val="BookTitle"/>
          <w:rFonts w:ascii="標楷體" w:eastAsia="標楷體" w:hAnsi="標楷體" w:hint="eastAsia"/>
          <w:color w:val="161718" w:themeColor="background2" w:themeShade="1A"/>
          <w:spacing w:val="0"/>
          <w:sz w:val="18"/>
          <w:szCs w:val="18"/>
          <w:lang w:eastAsia="zh-TW"/>
        </w:rPr>
        <w:t>國際</w:t>
      </w:r>
      <w:r w:rsidR="00CB62C7" w:rsidRPr="00C90E66">
        <w:rPr>
          <w:rStyle w:val="BookTitle"/>
          <w:rFonts w:ascii="標楷體" w:eastAsia="標楷體" w:hAnsi="標楷體" w:hint="eastAsia"/>
          <w:color w:val="161718" w:themeColor="background2" w:themeShade="1A"/>
          <w:spacing w:val="0"/>
          <w:sz w:val="18"/>
          <w:szCs w:val="18"/>
          <w:lang w:eastAsia="zh-TW"/>
        </w:rPr>
        <w:t>債</w:t>
      </w:r>
      <w:r w:rsidRPr="00C90E66">
        <w:rPr>
          <w:rStyle w:val="BookTitle"/>
          <w:rFonts w:ascii="標楷體" w:eastAsia="標楷體" w:hAnsi="標楷體"/>
          <w:color w:val="161718" w:themeColor="background2" w:themeShade="1A"/>
          <w:spacing w:val="0"/>
          <w:sz w:val="18"/>
          <w:szCs w:val="18"/>
          <w:lang w:eastAsia="zh-TW"/>
        </w:rPr>
        <w:t>定價日為20</w:t>
      </w:r>
      <w:r w:rsidR="000E06B7" w:rsidRPr="00C90E66">
        <w:rPr>
          <w:rStyle w:val="BookTitle"/>
          <w:rFonts w:ascii="標楷體" w:eastAsia="標楷體" w:hAnsi="標楷體"/>
          <w:color w:val="161718" w:themeColor="background2" w:themeShade="1A"/>
          <w:spacing w:val="0"/>
          <w:sz w:val="18"/>
          <w:szCs w:val="18"/>
          <w:lang w:eastAsia="zh-TW"/>
        </w:rPr>
        <w:t>2</w:t>
      </w:r>
      <w:r w:rsidR="00D80822">
        <w:rPr>
          <w:rStyle w:val="BookTitle"/>
          <w:rFonts w:ascii="標楷體" w:eastAsia="標楷體" w:hAnsi="標楷體" w:hint="eastAsia"/>
          <w:color w:val="161718" w:themeColor="background2" w:themeShade="1A"/>
          <w:spacing w:val="0"/>
          <w:sz w:val="18"/>
          <w:szCs w:val="18"/>
          <w:lang w:eastAsia="zh-TW"/>
        </w:rPr>
        <w:t>5</w:t>
      </w:r>
      <w:r w:rsidRPr="00C90E66">
        <w:rPr>
          <w:rStyle w:val="BookTitle"/>
          <w:rFonts w:ascii="標楷體" w:eastAsia="標楷體" w:hAnsi="標楷體"/>
          <w:color w:val="161718" w:themeColor="background2" w:themeShade="1A"/>
          <w:spacing w:val="0"/>
          <w:sz w:val="18"/>
          <w:szCs w:val="18"/>
          <w:lang w:eastAsia="zh-TW"/>
        </w:rPr>
        <w:t>年</w:t>
      </w:r>
      <w:r w:rsidR="00D80822">
        <w:rPr>
          <w:rStyle w:val="BookTitle"/>
          <w:rFonts w:ascii="標楷體" w:eastAsia="標楷體" w:hAnsi="標楷體" w:hint="eastAsia"/>
          <w:color w:val="161718" w:themeColor="background2" w:themeShade="1A"/>
          <w:spacing w:val="0"/>
          <w:sz w:val="18"/>
          <w:szCs w:val="18"/>
          <w:lang w:eastAsia="zh-TW"/>
        </w:rPr>
        <w:t>5</w:t>
      </w:r>
      <w:r w:rsidRPr="00C90E66">
        <w:rPr>
          <w:rStyle w:val="BookTitle"/>
          <w:rFonts w:ascii="標楷體" w:eastAsia="標楷體" w:hAnsi="標楷體"/>
          <w:color w:val="161718" w:themeColor="background2" w:themeShade="1A"/>
          <w:spacing w:val="0"/>
          <w:sz w:val="18"/>
          <w:szCs w:val="18"/>
          <w:lang w:eastAsia="zh-TW"/>
        </w:rPr>
        <w:t>月</w:t>
      </w:r>
      <w:r w:rsidR="00AC19FC">
        <w:rPr>
          <w:rStyle w:val="BookTitle"/>
          <w:rFonts w:ascii="標楷體" w:eastAsia="標楷體" w:hAnsi="標楷體" w:hint="eastAsia"/>
          <w:color w:val="161718" w:themeColor="background2" w:themeShade="1A"/>
          <w:spacing w:val="0"/>
          <w:sz w:val="18"/>
          <w:szCs w:val="18"/>
          <w:lang w:eastAsia="zh-TW"/>
        </w:rPr>
        <w:t>27</w:t>
      </w:r>
      <w:r w:rsidRPr="00C90E66">
        <w:rPr>
          <w:rStyle w:val="BookTitle"/>
          <w:rFonts w:ascii="標楷體" w:eastAsia="標楷體" w:hAnsi="標楷體"/>
          <w:color w:val="161718" w:themeColor="background2" w:themeShade="1A"/>
          <w:spacing w:val="0"/>
          <w:sz w:val="18"/>
          <w:szCs w:val="18"/>
          <w:lang w:eastAsia="zh-TW"/>
        </w:rPr>
        <w:t>日，於20</w:t>
      </w:r>
      <w:r w:rsidR="009D7D10" w:rsidRPr="00C90E66">
        <w:rPr>
          <w:rStyle w:val="BookTitle"/>
          <w:rFonts w:ascii="標楷體" w:eastAsia="標楷體" w:hAnsi="標楷體" w:hint="eastAsia"/>
          <w:color w:val="161718" w:themeColor="background2" w:themeShade="1A"/>
          <w:spacing w:val="0"/>
          <w:sz w:val="18"/>
          <w:szCs w:val="18"/>
          <w:lang w:eastAsia="zh-TW"/>
        </w:rPr>
        <w:t>2</w:t>
      </w:r>
      <w:r w:rsidR="00D80822">
        <w:rPr>
          <w:rStyle w:val="BookTitle"/>
          <w:rFonts w:ascii="標楷體" w:eastAsia="標楷體" w:hAnsi="標楷體" w:hint="eastAsia"/>
          <w:color w:val="161718" w:themeColor="background2" w:themeShade="1A"/>
          <w:spacing w:val="0"/>
          <w:sz w:val="18"/>
          <w:szCs w:val="18"/>
          <w:lang w:eastAsia="zh-TW"/>
        </w:rPr>
        <w:t>5</w:t>
      </w:r>
      <w:r w:rsidRPr="00C90E66">
        <w:rPr>
          <w:rStyle w:val="BookTitle"/>
          <w:rFonts w:ascii="標楷體" w:eastAsia="標楷體" w:hAnsi="標楷體"/>
          <w:color w:val="161718" w:themeColor="background2" w:themeShade="1A"/>
          <w:spacing w:val="0"/>
          <w:sz w:val="18"/>
          <w:szCs w:val="18"/>
          <w:lang w:eastAsia="zh-TW"/>
        </w:rPr>
        <w:t>年</w:t>
      </w:r>
      <w:r w:rsidR="00AC19FC">
        <w:rPr>
          <w:rStyle w:val="BookTitle"/>
          <w:rFonts w:ascii="標楷體" w:eastAsia="標楷體" w:hAnsi="標楷體" w:hint="eastAsia"/>
          <w:color w:val="161718" w:themeColor="background2" w:themeShade="1A"/>
          <w:spacing w:val="0"/>
          <w:sz w:val="18"/>
          <w:szCs w:val="18"/>
          <w:lang w:eastAsia="zh-TW"/>
        </w:rPr>
        <w:t>6</w:t>
      </w:r>
      <w:r w:rsidRPr="00C90E66">
        <w:rPr>
          <w:rStyle w:val="BookTitle"/>
          <w:rFonts w:ascii="標楷體" w:eastAsia="標楷體" w:hAnsi="標楷體"/>
          <w:color w:val="161718" w:themeColor="background2" w:themeShade="1A"/>
          <w:spacing w:val="0"/>
          <w:sz w:val="18"/>
          <w:szCs w:val="18"/>
          <w:lang w:eastAsia="zh-TW"/>
        </w:rPr>
        <w:t>月</w:t>
      </w:r>
      <w:r w:rsidR="00AC19FC">
        <w:rPr>
          <w:rStyle w:val="BookTitle"/>
          <w:rFonts w:ascii="標楷體" w:eastAsia="標楷體" w:hAnsi="標楷體" w:hint="eastAsia"/>
          <w:color w:val="161718" w:themeColor="background2" w:themeShade="1A"/>
          <w:spacing w:val="0"/>
          <w:sz w:val="18"/>
          <w:szCs w:val="18"/>
          <w:lang w:eastAsia="zh-TW"/>
        </w:rPr>
        <w:t>9</w:t>
      </w:r>
      <w:r w:rsidRPr="00C90E66">
        <w:rPr>
          <w:rStyle w:val="BookTitle"/>
          <w:rFonts w:ascii="標楷體" w:eastAsia="標楷體" w:hAnsi="標楷體"/>
          <w:color w:val="161718" w:themeColor="background2" w:themeShade="1A"/>
          <w:spacing w:val="0"/>
          <w:sz w:val="18"/>
          <w:szCs w:val="18"/>
          <w:lang w:eastAsia="zh-TW"/>
        </w:rPr>
        <w:t>日辦理承銷公告並於20</w:t>
      </w:r>
      <w:r w:rsidR="009D7D10" w:rsidRPr="00C90E66">
        <w:rPr>
          <w:rStyle w:val="BookTitle"/>
          <w:rFonts w:ascii="標楷體" w:eastAsia="標楷體" w:hAnsi="標楷體" w:hint="eastAsia"/>
          <w:color w:val="161718" w:themeColor="background2" w:themeShade="1A"/>
          <w:spacing w:val="0"/>
          <w:sz w:val="18"/>
          <w:szCs w:val="18"/>
          <w:lang w:eastAsia="zh-TW"/>
        </w:rPr>
        <w:t>2</w:t>
      </w:r>
      <w:r w:rsidR="00D80822">
        <w:rPr>
          <w:rStyle w:val="BookTitle"/>
          <w:rFonts w:ascii="標楷體" w:eastAsia="標楷體" w:hAnsi="標楷體" w:hint="eastAsia"/>
          <w:color w:val="161718" w:themeColor="background2" w:themeShade="1A"/>
          <w:spacing w:val="0"/>
          <w:sz w:val="18"/>
          <w:szCs w:val="18"/>
          <w:lang w:eastAsia="zh-TW"/>
        </w:rPr>
        <w:t>5</w:t>
      </w:r>
      <w:r w:rsidRPr="00C90E66">
        <w:rPr>
          <w:rStyle w:val="BookTitle"/>
          <w:rFonts w:ascii="標楷體" w:eastAsia="標楷體" w:hAnsi="標楷體"/>
          <w:color w:val="161718" w:themeColor="background2" w:themeShade="1A"/>
          <w:spacing w:val="0"/>
          <w:sz w:val="18"/>
          <w:szCs w:val="18"/>
          <w:lang w:eastAsia="zh-TW"/>
        </w:rPr>
        <w:t>年</w:t>
      </w:r>
      <w:r w:rsidR="00AC19FC">
        <w:rPr>
          <w:rStyle w:val="BookTitle"/>
          <w:rFonts w:ascii="標楷體" w:eastAsia="標楷體" w:hAnsi="標楷體" w:hint="eastAsia"/>
          <w:color w:val="161718" w:themeColor="background2" w:themeShade="1A"/>
          <w:spacing w:val="0"/>
          <w:sz w:val="18"/>
          <w:szCs w:val="18"/>
          <w:lang w:eastAsia="zh-TW"/>
        </w:rPr>
        <w:t>6</w:t>
      </w:r>
      <w:r w:rsidRPr="00C90E66">
        <w:rPr>
          <w:rStyle w:val="BookTitle"/>
          <w:rFonts w:ascii="標楷體" w:eastAsia="標楷體" w:hAnsi="標楷體"/>
          <w:color w:val="161718" w:themeColor="background2" w:themeShade="1A"/>
          <w:spacing w:val="0"/>
          <w:sz w:val="18"/>
          <w:szCs w:val="18"/>
          <w:lang w:eastAsia="zh-TW"/>
        </w:rPr>
        <w:t>月</w:t>
      </w:r>
      <w:r w:rsidR="00AC19FC">
        <w:rPr>
          <w:rStyle w:val="BookTitle"/>
          <w:rFonts w:ascii="標楷體" w:eastAsia="標楷體" w:hAnsi="標楷體" w:hint="eastAsia"/>
          <w:color w:val="161718" w:themeColor="background2" w:themeShade="1A"/>
          <w:spacing w:val="0"/>
          <w:sz w:val="18"/>
          <w:szCs w:val="18"/>
          <w:lang w:eastAsia="zh-TW"/>
        </w:rPr>
        <w:t>10</w:t>
      </w:r>
      <w:r w:rsidRPr="00C90E66">
        <w:rPr>
          <w:rStyle w:val="BookTitle"/>
          <w:rFonts w:ascii="標楷體" w:eastAsia="標楷體" w:hAnsi="標楷體"/>
          <w:color w:val="161718" w:themeColor="background2" w:themeShade="1A"/>
          <w:spacing w:val="0"/>
          <w:sz w:val="18"/>
          <w:szCs w:val="18"/>
          <w:lang w:eastAsia="zh-TW"/>
        </w:rPr>
        <w:t xml:space="preserve">日發行。 </w:t>
      </w:r>
    </w:p>
    <w:p w14:paraId="6E1BB5C5" w14:textId="19111F2A" w:rsidR="00D12BB8" w:rsidRPr="00C90E66" w:rsidRDefault="00D12BB8" w:rsidP="00D12BB8">
      <w:pPr>
        <w:pStyle w:val="ListParagraph"/>
        <w:numPr>
          <w:ilvl w:val="0"/>
          <w:numId w:val="6"/>
        </w:numPr>
        <w:rPr>
          <w:rStyle w:val="BookTitle"/>
          <w:rFonts w:ascii="標楷體" w:eastAsia="標楷體" w:hAnsi="標楷體"/>
          <w:bCs w:val="0"/>
          <w:iCs w:val="0"/>
          <w:color w:val="161718" w:themeColor="background2" w:themeShade="1A"/>
          <w:spacing w:val="0"/>
          <w:sz w:val="18"/>
          <w:szCs w:val="18"/>
          <w:lang w:eastAsia="zh-TW"/>
        </w:rPr>
      </w:pPr>
      <w:r w:rsidRPr="00C90E66">
        <w:rPr>
          <w:rStyle w:val="BookTitle"/>
          <w:rFonts w:ascii="標楷體" w:eastAsia="標楷體" w:hAnsi="標楷體"/>
          <w:color w:val="161718" w:themeColor="background2" w:themeShade="1A"/>
          <w:spacing w:val="0"/>
          <w:sz w:val="18"/>
          <w:szCs w:val="18"/>
          <w:lang w:eastAsia="zh-TW"/>
        </w:rPr>
        <w:t>承銷價格：承銷商於銷售期間內依本</w:t>
      </w:r>
      <w:r w:rsidR="00907792" w:rsidRPr="00C90E66">
        <w:rPr>
          <w:rStyle w:val="BookTitle"/>
          <w:rFonts w:ascii="標楷體" w:eastAsia="標楷體" w:hAnsi="標楷體" w:hint="eastAsia"/>
          <w:color w:val="161718" w:themeColor="background2" w:themeShade="1A"/>
          <w:spacing w:val="0"/>
          <w:sz w:val="18"/>
          <w:szCs w:val="18"/>
          <w:lang w:eastAsia="zh-TW"/>
        </w:rPr>
        <w:t>國際</w:t>
      </w:r>
      <w:r w:rsidR="00CB62C7" w:rsidRPr="00C90E66">
        <w:rPr>
          <w:rStyle w:val="BookTitle"/>
          <w:rFonts w:ascii="標楷體" w:eastAsia="標楷體" w:hAnsi="標楷體" w:hint="eastAsia"/>
          <w:color w:val="161718" w:themeColor="background2" w:themeShade="1A"/>
          <w:spacing w:val="0"/>
          <w:sz w:val="18"/>
          <w:szCs w:val="18"/>
          <w:lang w:eastAsia="zh-TW"/>
        </w:rPr>
        <w:t>債</w:t>
      </w:r>
      <w:r w:rsidRPr="00C90E66">
        <w:rPr>
          <w:rStyle w:val="BookTitle"/>
          <w:rFonts w:ascii="標楷體" w:eastAsia="標楷體" w:hAnsi="標楷體"/>
          <w:color w:val="161718" w:themeColor="background2" w:themeShade="1A"/>
          <w:spacing w:val="0"/>
          <w:sz w:val="18"/>
          <w:szCs w:val="18"/>
          <w:lang w:eastAsia="zh-TW"/>
        </w:rPr>
        <w:t>票面金額銷售，以</w:t>
      </w:r>
      <w:r w:rsidR="006A57C2" w:rsidRPr="00C90E66">
        <w:rPr>
          <w:rStyle w:val="BookTitle"/>
          <w:rFonts w:ascii="標楷體" w:eastAsia="標楷體" w:hAnsi="標楷體"/>
          <w:color w:val="161718" w:themeColor="background2" w:themeShade="1A"/>
          <w:spacing w:val="0"/>
          <w:sz w:val="18"/>
          <w:szCs w:val="18"/>
          <w:lang w:eastAsia="zh-TW"/>
        </w:rPr>
        <w:t>美金</w:t>
      </w:r>
      <w:r w:rsidR="00101DA0" w:rsidRPr="00C90E66">
        <w:rPr>
          <w:rStyle w:val="BookTitle"/>
          <w:rFonts w:ascii="標楷體" w:eastAsia="標楷體" w:hAnsi="標楷體" w:hint="eastAsia"/>
          <w:color w:val="161718" w:themeColor="background2" w:themeShade="1A"/>
          <w:spacing w:val="0"/>
          <w:sz w:val="18"/>
          <w:szCs w:val="18"/>
          <w:lang w:eastAsia="zh-TW"/>
        </w:rPr>
        <w:t>貳拾</w:t>
      </w:r>
      <w:r w:rsidRPr="00C90E66">
        <w:rPr>
          <w:rStyle w:val="BookTitle"/>
          <w:rFonts w:ascii="標楷體" w:eastAsia="標楷體" w:hAnsi="標楷體"/>
          <w:color w:val="161718" w:themeColor="background2" w:themeShade="1A"/>
          <w:spacing w:val="0"/>
          <w:sz w:val="18"/>
          <w:szCs w:val="18"/>
          <w:lang w:eastAsia="zh-TW"/>
        </w:rPr>
        <w:t xml:space="preserve">萬元整為最低銷售單位，發行價格為100%。 </w:t>
      </w:r>
    </w:p>
    <w:p w14:paraId="38192D85" w14:textId="77777777" w:rsidR="004212B1" w:rsidRPr="00C90E66" w:rsidRDefault="00D12BB8" w:rsidP="00D12BB8">
      <w:pPr>
        <w:pStyle w:val="ListParagraph"/>
        <w:numPr>
          <w:ilvl w:val="0"/>
          <w:numId w:val="6"/>
        </w:numPr>
        <w:rPr>
          <w:rStyle w:val="BookTitle"/>
          <w:rFonts w:ascii="標楷體" w:eastAsia="標楷體" w:hAnsi="標楷體"/>
          <w:bCs w:val="0"/>
          <w:iCs w:val="0"/>
          <w:color w:val="161718" w:themeColor="background2" w:themeShade="1A"/>
          <w:spacing w:val="0"/>
          <w:sz w:val="18"/>
          <w:szCs w:val="18"/>
          <w:lang w:eastAsia="zh-TW"/>
        </w:rPr>
      </w:pPr>
      <w:r w:rsidRPr="00C90E66">
        <w:rPr>
          <w:rStyle w:val="BookTitle"/>
          <w:rFonts w:ascii="標楷體" w:eastAsia="標楷體" w:hAnsi="標楷體"/>
          <w:color w:val="161718" w:themeColor="background2" w:themeShade="1A"/>
          <w:spacing w:val="0"/>
          <w:sz w:val="18"/>
          <w:szCs w:val="18"/>
          <w:lang w:eastAsia="zh-TW"/>
        </w:rPr>
        <w:t>本</w:t>
      </w:r>
      <w:r w:rsidR="00907792" w:rsidRPr="00C90E66">
        <w:rPr>
          <w:rStyle w:val="BookTitle"/>
          <w:rFonts w:ascii="標楷體" w:eastAsia="標楷體" w:hAnsi="標楷體" w:hint="eastAsia"/>
          <w:color w:val="161718" w:themeColor="background2" w:themeShade="1A"/>
          <w:spacing w:val="0"/>
          <w:sz w:val="18"/>
          <w:szCs w:val="18"/>
          <w:lang w:eastAsia="zh-TW"/>
        </w:rPr>
        <w:t>國際</w:t>
      </w:r>
      <w:r w:rsidR="00CB62C7" w:rsidRPr="00C90E66">
        <w:rPr>
          <w:rStyle w:val="BookTitle"/>
          <w:rFonts w:ascii="標楷體" w:eastAsia="標楷體" w:hAnsi="標楷體" w:hint="eastAsia"/>
          <w:color w:val="161718" w:themeColor="background2" w:themeShade="1A"/>
          <w:spacing w:val="0"/>
          <w:sz w:val="18"/>
          <w:szCs w:val="18"/>
          <w:lang w:eastAsia="zh-TW"/>
        </w:rPr>
        <w:t>債</w:t>
      </w:r>
      <w:r w:rsidRPr="00C90E66">
        <w:rPr>
          <w:rStyle w:val="BookTitle"/>
          <w:rFonts w:ascii="標楷體" w:eastAsia="標楷體" w:hAnsi="標楷體"/>
          <w:color w:val="161718" w:themeColor="background2" w:themeShade="1A"/>
          <w:spacing w:val="0"/>
          <w:sz w:val="18"/>
          <w:szCs w:val="18"/>
          <w:lang w:eastAsia="zh-TW"/>
        </w:rPr>
        <w:t xml:space="preserve">主要發行條件 ： </w:t>
      </w:r>
    </w:p>
    <w:p w14:paraId="38F410F9" w14:textId="2D6CD422" w:rsidR="004212B1" w:rsidRPr="00C90E66" w:rsidRDefault="00D12BB8" w:rsidP="004212B1">
      <w:pPr>
        <w:pStyle w:val="ListParagraph"/>
        <w:ind w:left="360"/>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color w:val="161718" w:themeColor="background2" w:themeShade="1A"/>
          <w:spacing w:val="0"/>
          <w:sz w:val="18"/>
          <w:szCs w:val="18"/>
          <w:lang w:eastAsia="zh-TW"/>
        </w:rPr>
        <w:t>(一) 發行日：20</w:t>
      </w:r>
      <w:r w:rsidR="009D7D10" w:rsidRPr="00C90E66">
        <w:rPr>
          <w:rStyle w:val="BookTitle"/>
          <w:rFonts w:ascii="標楷體" w:eastAsia="標楷體" w:hAnsi="標楷體" w:hint="eastAsia"/>
          <w:color w:val="161718" w:themeColor="background2" w:themeShade="1A"/>
          <w:spacing w:val="0"/>
          <w:sz w:val="18"/>
          <w:szCs w:val="18"/>
          <w:lang w:eastAsia="zh-TW"/>
        </w:rPr>
        <w:t>2</w:t>
      </w:r>
      <w:r w:rsidR="00A94F24">
        <w:rPr>
          <w:rStyle w:val="BookTitle"/>
          <w:rFonts w:ascii="標楷體" w:eastAsia="標楷體" w:hAnsi="標楷體" w:hint="eastAsia"/>
          <w:color w:val="161718" w:themeColor="background2" w:themeShade="1A"/>
          <w:spacing w:val="0"/>
          <w:sz w:val="18"/>
          <w:szCs w:val="18"/>
          <w:lang w:eastAsia="zh-TW"/>
        </w:rPr>
        <w:t>5</w:t>
      </w:r>
      <w:r w:rsidRPr="00C90E66">
        <w:rPr>
          <w:rStyle w:val="BookTitle"/>
          <w:rFonts w:ascii="標楷體" w:eastAsia="標楷體" w:hAnsi="標楷體"/>
          <w:color w:val="161718" w:themeColor="background2" w:themeShade="1A"/>
          <w:spacing w:val="0"/>
          <w:sz w:val="18"/>
          <w:szCs w:val="18"/>
          <w:lang w:eastAsia="zh-TW"/>
        </w:rPr>
        <w:t>年</w:t>
      </w:r>
      <w:r w:rsidR="00AC19FC">
        <w:rPr>
          <w:rStyle w:val="BookTitle"/>
          <w:rFonts w:ascii="標楷體" w:eastAsia="標楷體" w:hAnsi="標楷體" w:hint="eastAsia"/>
          <w:color w:val="161718" w:themeColor="background2" w:themeShade="1A"/>
          <w:spacing w:val="0"/>
          <w:sz w:val="18"/>
          <w:szCs w:val="18"/>
          <w:lang w:eastAsia="zh-TW"/>
        </w:rPr>
        <w:t>6</w:t>
      </w:r>
      <w:r w:rsidRPr="00C90E66">
        <w:rPr>
          <w:rStyle w:val="BookTitle"/>
          <w:rFonts w:ascii="標楷體" w:eastAsia="標楷體" w:hAnsi="標楷體"/>
          <w:color w:val="161718" w:themeColor="background2" w:themeShade="1A"/>
          <w:spacing w:val="0"/>
          <w:sz w:val="18"/>
          <w:szCs w:val="18"/>
          <w:lang w:eastAsia="zh-TW"/>
        </w:rPr>
        <w:t>月</w:t>
      </w:r>
      <w:r w:rsidR="00AC19FC">
        <w:rPr>
          <w:rStyle w:val="BookTitle"/>
          <w:rFonts w:ascii="標楷體" w:eastAsia="標楷體" w:hAnsi="標楷體" w:hint="eastAsia"/>
          <w:color w:val="161718" w:themeColor="background2" w:themeShade="1A"/>
          <w:spacing w:val="0"/>
          <w:sz w:val="18"/>
          <w:szCs w:val="18"/>
          <w:lang w:eastAsia="zh-TW"/>
        </w:rPr>
        <w:t>10</w:t>
      </w:r>
      <w:r w:rsidRPr="00C90E66">
        <w:rPr>
          <w:rStyle w:val="BookTitle"/>
          <w:rFonts w:ascii="標楷體" w:eastAsia="標楷體" w:hAnsi="標楷體"/>
          <w:color w:val="161718" w:themeColor="background2" w:themeShade="1A"/>
          <w:spacing w:val="0"/>
          <w:sz w:val="18"/>
          <w:szCs w:val="18"/>
          <w:lang w:eastAsia="zh-TW"/>
        </w:rPr>
        <w:t xml:space="preserve">日。 </w:t>
      </w:r>
    </w:p>
    <w:p w14:paraId="063BE924" w14:textId="3251646E" w:rsidR="001F15B3" w:rsidRPr="00C90E66" w:rsidRDefault="00D12BB8" w:rsidP="001F15B3">
      <w:pPr>
        <w:pStyle w:val="ListParagraph"/>
        <w:ind w:left="360"/>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color w:val="161718" w:themeColor="background2" w:themeShade="1A"/>
          <w:spacing w:val="0"/>
          <w:sz w:val="18"/>
          <w:szCs w:val="18"/>
          <w:lang w:eastAsia="zh-TW"/>
        </w:rPr>
        <w:t>(二) 到期日：</w:t>
      </w:r>
      <w:r w:rsidR="00431263" w:rsidRPr="00C90E66">
        <w:rPr>
          <w:rStyle w:val="BookTitle"/>
          <w:rFonts w:ascii="標楷體" w:eastAsia="標楷體" w:hAnsi="標楷體"/>
          <w:color w:val="161718" w:themeColor="background2" w:themeShade="1A"/>
          <w:spacing w:val="0"/>
          <w:sz w:val="18"/>
          <w:szCs w:val="18"/>
          <w:lang w:eastAsia="zh-TW"/>
        </w:rPr>
        <w:t>20</w:t>
      </w:r>
      <w:r w:rsidR="00A94F24">
        <w:rPr>
          <w:rStyle w:val="BookTitle"/>
          <w:rFonts w:ascii="標楷體" w:eastAsia="標楷體" w:hAnsi="標楷體" w:hint="eastAsia"/>
          <w:color w:val="161718" w:themeColor="background2" w:themeShade="1A"/>
          <w:spacing w:val="0"/>
          <w:sz w:val="18"/>
          <w:szCs w:val="18"/>
          <w:lang w:eastAsia="zh-TW"/>
        </w:rPr>
        <w:t>30</w:t>
      </w:r>
      <w:r w:rsidRPr="00C90E66">
        <w:rPr>
          <w:rStyle w:val="BookTitle"/>
          <w:rFonts w:ascii="標楷體" w:eastAsia="標楷體" w:hAnsi="標楷體"/>
          <w:color w:val="161718" w:themeColor="background2" w:themeShade="1A"/>
          <w:spacing w:val="0"/>
          <w:sz w:val="18"/>
          <w:szCs w:val="18"/>
          <w:lang w:eastAsia="zh-TW"/>
        </w:rPr>
        <w:t>年</w:t>
      </w:r>
      <w:r w:rsidR="00AC19FC">
        <w:rPr>
          <w:rStyle w:val="BookTitle"/>
          <w:rFonts w:ascii="標楷體" w:eastAsia="標楷體" w:hAnsi="標楷體" w:hint="eastAsia"/>
          <w:color w:val="161718" w:themeColor="background2" w:themeShade="1A"/>
          <w:spacing w:val="0"/>
          <w:sz w:val="18"/>
          <w:szCs w:val="18"/>
          <w:lang w:eastAsia="zh-TW"/>
        </w:rPr>
        <w:t>6</w:t>
      </w:r>
      <w:r w:rsidRPr="00C90E66">
        <w:rPr>
          <w:rStyle w:val="BookTitle"/>
          <w:rFonts w:ascii="標楷體" w:eastAsia="標楷體" w:hAnsi="標楷體"/>
          <w:color w:val="161718" w:themeColor="background2" w:themeShade="1A"/>
          <w:spacing w:val="0"/>
          <w:sz w:val="18"/>
          <w:szCs w:val="18"/>
          <w:lang w:eastAsia="zh-TW"/>
        </w:rPr>
        <w:t>月</w:t>
      </w:r>
      <w:r w:rsidR="00AC19FC">
        <w:rPr>
          <w:rStyle w:val="BookTitle"/>
          <w:rFonts w:ascii="標楷體" w:eastAsia="標楷體" w:hAnsi="標楷體" w:hint="eastAsia"/>
          <w:color w:val="161718" w:themeColor="background2" w:themeShade="1A"/>
          <w:spacing w:val="0"/>
          <w:sz w:val="18"/>
          <w:szCs w:val="18"/>
          <w:lang w:eastAsia="zh-TW"/>
        </w:rPr>
        <w:t>10</w:t>
      </w:r>
      <w:r w:rsidRPr="00C90E66">
        <w:rPr>
          <w:rStyle w:val="BookTitle"/>
          <w:rFonts w:ascii="標楷體" w:eastAsia="標楷體" w:hAnsi="標楷體"/>
          <w:color w:val="161718" w:themeColor="background2" w:themeShade="1A"/>
          <w:spacing w:val="0"/>
          <w:sz w:val="18"/>
          <w:szCs w:val="18"/>
          <w:lang w:eastAsia="zh-TW"/>
        </w:rPr>
        <w:t>日。</w:t>
      </w:r>
    </w:p>
    <w:p w14:paraId="436BC4E6" w14:textId="446BEF7D" w:rsidR="004212B1" w:rsidRPr="00C90E66" w:rsidRDefault="00D12BB8" w:rsidP="003451C8">
      <w:pPr>
        <w:pStyle w:val="ListParagraph"/>
        <w:ind w:left="360"/>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color w:val="161718" w:themeColor="background2" w:themeShade="1A"/>
          <w:spacing w:val="0"/>
          <w:sz w:val="18"/>
          <w:szCs w:val="18"/>
          <w:lang w:eastAsia="zh-TW"/>
        </w:rPr>
        <w:t xml:space="preserve">(三) </w:t>
      </w:r>
      <w:r w:rsidR="00FE3DE1" w:rsidRPr="00C90E66">
        <w:rPr>
          <w:rStyle w:val="BookTitle"/>
          <w:rFonts w:ascii="標楷體" w:eastAsia="標楷體" w:hAnsi="標楷體" w:hint="eastAsia"/>
          <w:color w:val="161718" w:themeColor="background2" w:themeShade="1A"/>
          <w:spacing w:val="0"/>
          <w:sz w:val="18"/>
          <w:szCs w:val="18"/>
          <w:lang w:eastAsia="zh-TW"/>
        </w:rPr>
        <w:t>發行</w:t>
      </w:r>
      <w:r w:rsidR="008D2743" w:rsidRPr="00C90E66">
        <w:rPr>
          <w:rStyle w:val="BookTitle"/>
          <w:rFonts w:ascii="標楷體" w:eastAsia="標楷體" w:hAnsi="標楷體" w:hint="eastAsia"/>
          <w:color w:val="161718" w:themeColor="background2" w:themeShade="1A"/>
          <w:spacing w:val="0"/>
          <w:sz w:val="18"/>
          <w:szCs w:val="18"/>
          <w:lang w:eastAsia="zh-TW"/>
        </w:rPr>
        <w:t>機構</w:t>
      </w:r>
      <w:r w:rsidRPr="00C90E66">
        <w:rPr>
          <w:rStyle w:val="BookTitle"/>
          <w:rFonts w:ascii="標楷體" w:eastAsia="標楷體" w:hAnsi="標楷體"/>
          <w:color w:val="161718" w:themeColor="background2" w:themeShade="1A"/>
          <w:spacing w:val="0"/>
          <w:sz w:val="18"/>
          <w:szCs w:val="18"/>
          <w:lang w:eastAsia="zh-TW"/>
        </w:rPr>
        <w:t>評等：</w:t>
      </w:r>
      <w:r w:rsidR="00AC19FC" w:rsidRPr="00AC19FC">
        <w:rPr>
          <w:rStyle w:val="BookTitle"/>
          <w:rFonts w:ascii="標楷體" w:eastAsia="標楷體" w:hAnsi="標楷體"/>
          <w:color w:val="161718" w:themeColor="background2" w:themeShade="1A"/>
          <w:spacing w:val="0"/>
          <w:sz w:val="18"/>
          <w:lang w:eastAsia="zh-TW"/>
        </w:rPr>
        <w:t>A+ Stable (S&amp;P) / A+ Stable (</w:t>
      </w:r>
      <w:r w:rsidR="00AC19FC" w:rsidRPr="00AC19FC">
        <w:rPr>
          <w:rStyle w:val="BookTitle"/>
          <w:rFonts w:ascii="標楷體" w:eastAsia="標楷體" w:hAnsi="標楷體"/>
          <w:color w:val="161718" w:themeColor="background2" w:themeShade="1A"/>
          <w:spacing w:val="0"/>
          <w:sz w:val="18"/>
          <w:szCs w:val="18"/>
          <w:lang w:eastAsia="zh-TW"/>
        </w:rPr>
        <w:t>Fitch</w:t>
      </w:r>
      <w:r w:rsidR="00AC19FC" w:rsidRPr="00AC19FC">
        <w:rPr>
          <w:rStyle w:val="BookTitle"/>
          <w:rFonts w:ascii="標楷體" w:eastAsia="標楷體" w:hAnsi="標楷體"/>
          <w:color w:val="161718" w:themeColor="background2" w:themeShade="1A"/>
          <w:spacing w:val="0"/>
          <w:sz w:val="18"/>
          <w:lang w:eastAsia="zh-TW"/>
        </w:rPr>
        <w:t>)</w:t>
      </w:r>
      <w:r w:rsidR="00363AB8" w:rsidRPr="00C90E66">
        <w:rPr>
          <w:rStyle w:val="BookTitle"/>
          <w:rFonts w:ascii="標楷體" w:eastAsia="標楷體" w:hAnsi="標楷體"/>
          <w:color w:val="161718" w:themeColor="background2" w:themeShade="1A"/>
          <w:spacing w:val="0"/>
          <w:sz w:val="18"/>
          <w:szCs w:val="18"/>
          <w:lang w:eastAsia="zh-TW"/>
        </w:rPr>
        <w:t xml:space="preserve"> </w:t>
      </w:r>
    </w:p>
    <w:p w14:paraId="186D7596" w14:textId="77777777" w:rsidR="004212B1" w:rsidRPr="00C90E66" w:rsidRDefault="00D12BB8" w:rsidP="004212B1">
      <w:pPr>
        <w:pStyle w:val="ListParagraph"/>
        <w:ind w:left="360"/>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color w:val="161718" w:themeColor="background2" w:themeShade="1A"/>
          <w:spacing w:val="0"/>
          <w:sz w:val="18"/>
          <w:szCs w:val="18"/>
          <w:lang w:eastAsia="zh-TW"/>
        </w:rPr>
        <w:t>(</w:t>
      </w:r>
      <w:r w:rsidRPr="00C90E66">
        <w:rPr>
          <w:rStyle w:val="BookTitle"/>
          <w:rFonts w:ascii="標楷體" w:eastAsia="標楷體" w:hAnsi="標楷體" w:hint="eastAsia"/>
          <w:color w:val="161718" w:themeColor="background2" w:themeShade="1A"/>
          <w:spacing w:val="0"/>
          <w:sz w:val="18"/>
          <w:szCs w:val="18"/>
          <w:lang w:eastAsia="zh-TW"/>
        </w:rPr>
        <w:t>四</w:t>
      </w:r>
      <w:r w:rsidRPr="00C90E66">
        <w:rPr>
          <w:rStyle w:val="BookTitle"/>
          <w:rFonts w:ascii="標楷體" w:eastAsia="標楷體" w:hAnsi="標楷體"/>
          <w:color w:val="161718" w:themeColor="background2" w:themeShade="1A"/>
          <w:spacing w:val="0"/>
          <w:sz w:val="18"/>
          <w:szCs w:val="18"/>
          <w:lang w:eastAsia="zh-TW"/>
        </w:rPr>
        <w:t>) 受償順位：無擔保</w:t>
      </w:r>
      <w:r w:rsidR="00646A1F" w:rsidRPr="00C90E66">
        <w:rPr>
          <w:rStyle w:val="BookTitle"/>
          <w:rFonts w:ascii="標楷體" w:eastAsia="標楷體" w:hAnsi="標楷體" w:hint="eastAsia"/>
          <w:color w:val="161718" w:themeColor="background2" w:themeShade="1A"/>
          <w:spacing w:val="0"/>
          <w:sz w:val="18"/>
          <w:szCs w:val="18"/>
          <w:lang w:eastAsia="zh-TW"/>
        </w:rPr>
        <w:t>主</w:t>
      </w:r>
      <w:r w:rsidRPr="00C90E66">
        <w:rPr>
          <w:rStyle w:val="BookTitle"/>
          <w:rFonts w:ascii="標楷體" w:eastAsia="標楷體" w:hAnsi="標楷體"/>
          <w:color w:val="161718" w:themeColor="background2" w:themeShade="1A"/>
          <w:spacing w:val="0"/>
          <w:sz w:val="18"/>
          <w:szCs w:val="18"/>
          <w:lang w:eastAsia="zh-TW"/>
        </w:rPr>
        <w:t xml:space="preserve">順位債券。 </w:t>
      </w:r>
    </w:p>
    <w:p w14:paraId="31565C91" w14:textId="77777777" w:rsidR="00363AB8" w:rsidRPr="00C90E66" w:rsidRDefault="00D12BB8" w:rsidP="00363AB8">
      <w:pPr>
        <w:pStyle w:val="ListParagraph"/>
        <w:ind w:left="360"/>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color w:val="161718" w:themeColor="background2" w:themeShade="1A"/>
          <w:spacing w:val="0"/>
          <w:sz w:val="18"/>
          <w:szCs w:val="18"/>
          <w:lang w:eastAsia="zh-TW"/>
        </w:rPr>
        <w:t>(</w:t>
      </w:r>
      <w:r w:rsidRPr="00C90E66">
        <w:rPr>
          <w:rStyle w:val="BookTitle"/>
          <w:rFonts w:ascii="標楷體" w:eastAsia="標楷體" w:hAnsi="標楷體" w:hint="eastAsia"/>
          <w:color w:val="161718" w:themeColor="background2" w:themeShade="1A"/>
          <w:spacing w:val="0"/>
          <w:sz w:val="18"/>
          <w:szCs w:val="18"/>
          <w:lang w:eastAsia="zh-TW"/>
        </w:rPr>
        <w:t>五</w:t>
      </w:r>
      <w:r w:rsidRPr="00C90E66">
        <w:rPr>
          <w:rStyle w:val="BookTitle"/>
          <w:rFonts w:ascii="標楷體" w:eastAsia="標楷體" w:hAnsi="標楷體"/>
          <w:color w:val="161718" w:themeColor="background2" w:themeShade="1A"/>
          <w:spacing w:val="0"/>
          <w:sz w:val="18"/>
          <w:szCs w:val="18"/>
          <w:lang w:eastAsia="zh-TW"/>
        </w:rPr>
        <w:t xml:space="preserve">) </w:t>
      </w:r>
      <w:r w:rsidR="004212B1" w:rsidRPr="00C90E66">
        <w:rPr>
          <w:rStyle w:val="BookTitle"/>
          <w:rFonts w:ascii="標楷體" w:eastAsia="標楷體" w:hAnsi="標楷體"/>
          <w:color w:val="161718" w:themeColor="background2" w:themeShade="1A"/>
          <w:spacing w:val="0"/>
          <w:sz w:val="18"/>
          <w:szCs w:val="18"/>
          <w:lang w:eastAsia="zh-TW"/>
        </w:rPr>
        <w:t>票面金額：</w:t>
      </w:r>
      <w:r w:rsidR="006A57C2" w:rsidRPr="00C90E66">
        <w:rPr>
          <w:rStyle w:val="BookTitle"/>
          <w:rFonts w:ascii="標楷體" w:eastAsia="標楷體" w:hAnsi="標楷體"/>
          <w:color w:val="161718" w:themeColor="background2" w:themeShade="1A"/>
          <w:spacing w:val="0"/>
          <w:sz w:val="18"/>
          <w:szCs w:val="18"/>
          <w:lang w:eastAsia="zh-TW"/>
        </w:rPr>
        <w:t>美金</w:t>
      </w:r>
      <w:r w:rsidR="008D2743" w:rsidRPr="00C90E66">
        <w:rPr>
          <w:rStyle w:val="BookTitle"/>
          <w:rFonts w:ascii="標楷體" w:eastAsia="標楷體" w:hAnsi="標楷體" w:hint="eastAsia"/>
          <w:color w:val="161718" w:themeColor="background2" w:themeShade="1A"/>
          <w:spacing w:val="0"/>
          <w:sz w:val="18"/>
          <w:szCs w:val="18"/>
          <w:lang w:eastAsia="zh-TW"/>
        </w:rPr>
        <w:t>貳拾</w:t>
      </w:r>
      <w:r w:rsidR="008D2743" w:rsidRPr="00C90E66">
        <w:rPr>
          <w:rStyle w:val="BookTitle"/>
          <w:rFonts w:ascii="標楷體" w:eastAsia="標楷體" w:hAnsi="標楷體"/>
          <w:color w:val="161718" w:themeColor="background2" w:themeShade="1A"/>
          <w:spacing w:val="0"/>
          <w:sz w:val="18"/>
          <w:szCs w:val="18"/>
          <w:lang w:eastAsia="zh-TW"/>
        </w:rPr>
        <w:t>萬</w:t>
      </w:r>
      <w:r w:rsidR="00CC4E42" w:rsidRPr="00C90E66">
        <w:rPr>
          <w:rStyle w:val="BookTitle"/>
          <w:rFonts w:ascii="標楷體" w:eastAsia="標楷體" w:hAnsi="標楷體"/>
          <w:color w:val="161718" w:themeColor="background2" w:themeShade="1A"/>
          <w:spacing w:val="0"/>
          <w:sz w:val="18"/>
          <w:szCs w:val="18"/>
          <w:lang w:eastAsia="zh-TW"/>
        </w:rPr>
        <w:t>元</w:t>
      </w:r>
      <w:r w:rsidRPr="00C90E66">
        <w:rPr>
          <w:rStyle w:val="BookTitle"/>
          <w:rFonts w:ascii="標楷體" w:eastAsia="標楷體" w:hAnsi="標楷體"/>
          <w:color w:val="161718" w:themeColor="background2" w:themeShade="1A"/>
          <w:spacing w:val="0"/>
          <w:sz w:val="18"/>
          <w:szCs w:val="18"/>
          <w:lang w:eastAsia="zh-TW"/>
        </w:rPr>
        <w:t>元整。</w:t>
      </w:r>
    </w:p>
    <w:p w14:paraId="7A9F933E" w14:textId="51CCB9BF" w:rsidR="004212B1" w:rsidRPr="00C90E66" w:rsidRDefault="00D12BB8" w:rsidP="00363AB8">
      <w:pPr>
        <w:pStyle w:val="ListParagraph"/>
        <w:ind w:left="360"/>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color w:val="161718" w:themeColor="background2" w:themeShade="1A"/>
          <w:spacing w:val="0"/>
          <w:sz w:val="18"/>
          <w:szCs w:val="18"/>
          <w:lang w:eastAsia="zh-TW"/>
        </w:rPr>
        <w:t>(</w:t>
      </w:r>
      <w:r w:rsidRPr="00C90E66">
        <w:rPr>
          <w:rStyle w:val="BookTitle"/>
          <w:rFonts w:ascii="標楷體" w:eastAsia="標楷體" w:hAnsi="標楷體" w:hint="eastAsia"/>
          <w:color w:val="161718" w:themeColor="background2" w:themeShade="1A"/>
          <w:spacing w:val="0"/>
          <w:sz w:val="18"/>
          <w:szCs w:val="18"/>
          <w:lang w:eastAsia="zh-TW"/>
        </w:rPr>
        <w:t>六</w:t>
      </w:r>
      <w:r w:rsidRPr="00C90E66">
        <w:rPr>
          <w:rStyle w:val="BookTitle"/>
          <w:rFonts w:ascii="標楷體" w:eastAsia="標楷體" w:hAnsi="標楷體"/>
          <w:color w:val="161718" w:themeColor="background2" w:themeShade="1A"/>
          <w:spacing w:val="0"/>
          <w:sz w:val="18"/>
          <w:szCs w:val="18"/>
          <w:lang w:eastAsia="zh-TW"/>
        </w:rPr>
        <w:t>) 票面利率：</w:t>
      </w:r>
      <w:r w:rsidR="00AC19FC" w:rsidRPr="00AC19FC">
        <w:rPr>
          <w:rFonts w:ascii="inherit" w:hAnsi="inherit"/>
          <w:color w:val="auto"/>
        </w:rPr>
        <w:t>SOFR+1.00% p.a. payable quarterly in arrear</w:t>
      </w:r>
      <w:r w:rsidR="001D255A" w:rsidRPr="0072213A">
        <w:rPr>
          <w:rStyle w:val="BookTitle"/>
          <w:rFonts w:ascii="標楷體" w:eastAsia="標楷體" w:hAnsi="標楷體"/>
          <w:color w:val="auto"/>
          <w:spacing w:val="0"/>
          <w:sz w:val="18"/>
          <w:szCs w:val="18"/>
          <w:lang w:eastAsia="zh-TW"/>
        </w:rPr>
        <w:t>。</w:t>
      </w:r>
    </w:p>
    <w:p w14:paraId="1B8A0323" w14:textId="3103A00E" w:rsidR="001D255A" w:rsidRPr="00C90E66" w:rsidRDefault="00D12BB8" w:rsidP="000E06B7">
      <w:pPr>
        <w:pStyle w:val="ListParagraph"/>
        <w:ind w:left="360"/>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color w:val="161718" w:themeColor="background2" w:themeShade="1A"/>
          <w:spacing w:val="0"/>
          <w:sz w:val="18"/>
          <w:szCs w:val="18"/>
          <w:lang w:eastAsia="zh-TW"/>
        </w:rPr>
        <w:t>(</w:t>
      </w:r>
      <w:r w:rsidRPr="00C90E66">
        <w:rPr>
          <w:rStyle w:val="BookTitle"/>
          <w:rFonts w:ascii="標楷體" w:eastAsia="標楷體" w:hAnsi="標楷體" w:hint="eastAsia"/>
          <w:color w:val="161718" w:themeColor="background2" w:themeShade="1A"/>
          <w:spacing w:val="0"/>
          <w:sz w:val="18"/>
          <w:szCs w:val="18"/>
          <w:lang w:eastAsia="zh-TW"/>
        </w:rPr>
        <w:t>七</w:t>
      </w:r>
      <w:r w:rsidRPr="00C90E66">
        <w:rPr>
          <w:rStyle w:val="BookTitle"/>
          <w:rFonts w:ascii="標楷體" w:eastAsia="標楷體" w:hAnsi="標楷體"/>
          <w:color w:val="161718" w:themeColor="background2" w:themeShade="1A"/>
          <w:spacing w:val="0"/>
          <w:sz w:val="18"/>
          <w:szCs w:val="18"/>
          <w:lang w:eastAsia="zh-TW"/>
        </w:rPr>
        <w:t xml:space="preserve">) </w:t>
      </w:r>
      <w:r w:rsidR="00C43DE9" w:rsidRPr="00C90E66">
        <w:rPr>
          <w:rStyle w:val="BookTitle"/>
          <w:rFonts w:ascii="標楷體" w:eastAsia="標楷體" w:hAnsi="標楷體"/>
          <w:color w:val="161718" w:themeColor="background2" w:themeShade="1A"/>
          <w:spacing w:val="0"/>
          <w:sz w:val="18"/>
          <w:szCs w:val="18"/>
          <w:lang w:eastAsia="zh-TW"/>
        </w:rPr>
        <w:t>付息及還本方式：</w:t>
      </w:r>
      <w:r w:rsidR="00C90E66" w:rsidRPr="00C90E66">
        <w:rPr>
          <w:rFonts w:ascii="標楷體" w:eastAsia="標楷體" w:hAnsi="標楷體"/>
          <w:bCs/>
          <w:iCs/>
          <w:color w:val="161718" w:themeColor="background2" w:themeShade="1A"/>
          <w:szCs w:val="18"/>
          <w:lang w:eastAsia="zh-TW"/>
        </w:rPr>
        <w:t>每季支付利息，</w:t>
      </w:r>
      <w:r w:rsidR="00C90E66" w:rsidRPr="00C965DE">
        <w:rPr>
          <w:rFonts w:ascii="標楷體" w:eastAsia="標楷體" w:hAnsi="標楷體"/>
          <w:bCs/>
          <w:iCs/>
          <w:color w:val="auto"/>
          <w:szCs w:val="18"/>
          <w:lang w:eastAsia="zh-TW"/>
        </w:rPr>
        <w:t>計息基礎為</w:t>
      </w:r>
      <w:r w:rsidR="00C90E66" w:rsidRPr="00C965DE">
        <w:rPr>
          <w:rFonts w:ascii="標楷體" w:eastAsia="標楷體" w:hAnsi="標楷體" w:hint="eastAsia"/>
          <w:bCs/>
          <w:iCs/>
          <w:color w:val="auto"/>
          <w:szCs w:val="18"/>
          <w:lang w:eastAsia="zh-TW"/>
        </w:rPr>
        <w:t>Actual</w:t>
      </w:r>
      <w:r w:rsidR="00C90E66" w:rsidRPr="00C965DE">
        <w:rPr>
          <w:rFonts w:ascii="標楷體" w:eastAsia="標楷體" w:hAnsi="標楷體"/>
          <w:bCs/>
          <w:iCs/>
          <w:color w:val="auto"/>
          <w:szCs w:val="18"/>
          <w:lang w:eastAsia="zh-TW"/>
        </w:rPr>
        <w:t>/360</w:t>
      </w:r>
      <w:r w:rsidR="000E06B7" w:rsidRPr="00C90E66">
        <w:rPr>
          <w:rStyle w:val="BookTitle"/>
          <w:rFonts w:ascii="標楷體" w:eastAsia="標楷體" w:hAnsi="標楷體"/>
          <w:color w:val="161718" w:themeColor="background2" w:themeShade="1A"/>
          <w:spacing w:val="0"/>
          <w:sz w:val="18"/>
          <w:szCs w:val="18"/>
          <w:lang w:eastAsia="zh-TW"/>
        </w:rPr>
        <w:t>。</w:t>
      </w:r>
      <w:r w:rsidR="008F599C" w:rsidRPr="006A59DC">
        <w:rPr>
          <w:rStyle w:val="BookTitle"/>
          <w:rFonts w:ascii="標楷體" w:eastAsia="標楷體" w:hAnsi="標楷體" w:hint="eastAsia"/>
          <w:color w:val="auto"/>
          <w:spacing w:val="0"/>
          <w:sz w:val="18"/>
          <w:lang w:eastAsia="zh-TW"/>
        </w:rPr>
        <w:t>債券到期日一次還本。</w:t>
      </w:r>
    </w:p>
    <w:p w14:paraId="2BF72A1D" w14:textId="1E7482DF" w:rsidR="004212B1" w:rsidRPr="00C90E66" w:rsidRDefault="009D7D10" w:rsidP="004212B1">
      <w:pPr>
        <w:pStyle w:val="ListParagraph"/>
        <w:ind w:left="360"/>
        <w:rPr>
          <w:rStyle w:val="BookTitle"/>
          <w:rFonts w:ascii="標楷體" w:eastAsia="標楷體" w:hAnsi="標楷體"/>
          <w:color w:val="161718" w:themeColor="background2" w:themeShade="1A"/>
          <w:spacing w:val="0"/>
          <w:sz w:val="18"/>
          <w:szCs w:val="18"/>
          <w:lang w:val="en-US" w:eastAsia="zh-TW"/>
        </w:rPr>
      </w:pPr>
      <w:r w:rsidRPr="00C90E66">
        <w:rPr>
          <w:rStyle w:val="BookTitle"/>
          <w:rFonts w:ascii="標楷體" w:eastAsia="標楷體" w:hAnsi="標楷體" w:hint="eastAsia"/>
          <w:color w:val="161718" w:themeColor="background2" w:themeShade="1A"/>
          <w:spacing w:val="0"/>
          <w:sz w:val="18"/>
          <w:szCs w:val="18"/>
          <w:lang w:eastAsia="zh-TW"/>
        </w:rPr>
        <w:t>(</w:t>
      </w:r>
      <w:r w:rsidR="00C43DE9" w:rsidRPr="00C90E66">
        <w:rPr>
          <w:rStyle w:val="BookTitle"/>
          <w:rFonts w:ascii="標楷體" w:eastAsia="標楷體" w:hAnsi="標楷體" w:hint="eastAsia"/>
          <w:color w:val="161718" w:themeColor="background2" w:themeShade="1A"/>
          <w:spacing w:val="0"/>
          <w:sz w:val="18"/>
          <w:szCs w:val="18"/>
          <w:lang w:eastAsia="zh-TW"/>
        </w:rPr>
        <w:t>八</w:t>
      </w:r>
      <w:r w:rsidRPr="00C90E66">
        <w:rPr>
          <w:rStyle w:val="BookTitle"/>
          <w:rFonts w:ascii="標楷體" w:eastAsia="標楷體" w:hAnsi="標楷體" w:hint="eastAsia"/>
          <w:color w:val="161718" w:themeColor="background2" w:themeShade="1A"/>
          <w:spacing w:val="0"/>
          <w:sz w:val="18"/>
          <w:szCs w:val="18"/>
          <w:lang w:eastAsia="zh-TW"/>
        </w:rPr>
        <w:t>)</w:t>
      </w:r>
      <w:r w:rsidR="00907F08" w:rsidRPr="00C90E66">
        <w:rPr>
          <w:rStyle w:val="BookTitle"/>
          <w:rFonts w:ascii="標楷體" w:eastAsia="標楷體" w:hAnsi="標楷體" w:hint="eastAsia"/>
          <w:color w:val="161718" w:themeColor="background2" w:themeShade="1A"/>
          <w:spacing w:val="0"/>
          <w:sz w:val="18"/>
          <w:szCs w:val="18"/>
          <w:lang w:eastAsia="zh-TW"/>
        </w:rPr>
        <w:t xml:space="preserve"> </w:t>
      </w:r>
      <w:r w:rsidR="00D12BB8" w:rsidRPr="00D03918">
        <w:rPr>
          <w:rStyle w:val="BookTitle"/>
          <w:rFonts w:ascii="標楷體" w:eastAsia="標楷體" w:hAnsi="標楷體"/>
          <w:color w:val="auto"/>
          <w:spacing w:val="0"/>
          <w:sz w:val="18"/>
          <w:szCs w:val="18"/>
          <w:lang w:eastAsia="zh-TW"/>
        </w:rPr>
        <w:t>營業日：</w:t>
      </w:r>
      <w:bookmarkStart w:id="1" w:name="_Hlk9604233"/>
      <w:r w:rsidR="00D03918" w:rsidRPr="006C0276">
        <w:rPr>
          <w:rStyle w:val="BookTitle"/>
          <w:rFonts w:ascii="標楷體" w:eastAsia="標楷體" w:hAnsi="標楷體" w:hint="eastAsia"/>
          <w:color w:val="auto"/>
          <w:spacing w:val="0"/>
          <w:sz w:val="18"/>
          <w:lang w:eastAsia="zh-TW"/>
        </w:rPr>
        <w:t>台北、倫敦之商業銀行對外營業之日</w:t>
      </w:r>
      <w:r w:rsidR="00BB0420" w:rsidRPr="008778A7">
        <w:rPr>
          <w:rStyle w:val="BookTitle"/>
          <w:rFonts w:ascii="標楷體" w:eastAsia="標楷體" w:hAnsi="標楷體"/>
          <w:color w:val="FF0000"/>
          <w:spacing w:val="0"/>
          <w:sz w:val="18"/>
          <w:szCs w:val="18"/>
          <w:lang w:eastAsia="zh-TW"/>
        </w:rPr>
        <w:t>。</w:t>
      </w:r>
      <w:bookmarkEnd w:id="1"/>
    </w:p>
    <w:p w14:paraId="44176D42" w14:textId="3A5E2590" w:rsidR="00D430EB" w:rsidRPr="00C90E66" w:rsidRDefault="00D12BB8" w:rsidP="00D430EB">
      <w:pPr>
        <w:pStyle w:val="ListParagraph"/>
        <w:ind w:left="360"/>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color w:val="161718" w:themeColor="background2" w:themeShade="1A"/>
          <w:spacing w:val="0"/>
          <w:sz w:val="18"/>
          <w:szCs w:val="18"/>
          <w:lang w:eastAsia="zh-TW"/>
        </w:rPr>
        <w:t>(</w:t>
      </w:r>
      <w:r w:rsidR="00C43DE9" w:rsidRPr="00C90E66">
        <w:rPr>
          <w:rStyle w:val="BookTitle"/>
          <w:rFonts w:ascii="標楷體" w:eastAsia="標楷體" w:hAnsi="標楷體" w:hint="eastAsia"/>
          <w:color w:val="161718" w:themeColor="background2" w:themeShade="1A"/>
          <w:spacing w:val="0"/>
          <w:sz w:val="18"/>
          <w:szCs w:val="18"/>
          <w:lang w:eastAsia="zh-TW"/>
        </w:rPr>
        <w:t>九</w:t>
      </w:r>
      <w:r w:rsidRPr="00C90E66">
        <w:rPr>
          <w:rStyle w:val="BookTitle"/>
          <w:rFonts w:ascii="標楷體" w:eastAsia="標楷體" w:hAnsi="標楷體"/>
          <w:color w:val="161718" w:themeColor="background2" w:themeShade="1A"/>
          <w:spacing w:val="0"/>
          <w:sz w:val="18"/>
          <w:szCs w:val="18"/>
          <w:lang w:eastAsia="zh-TW"/>
        </w:rPr>
        <w:t>) 準據法：</w:t>
      </w:r>
      <w:r w:rsidR="00C90E66" w:rsidRPr="00C90E66">
        <w:rPr>
          <w:rStyle w:val="BookTitle"/>
          <w:rFonts w:ascii="標楷體" w:eastAsia="標楷體" w:hAnsi="標楷體" w:hint="eastAsia"/>
          <w:color w:val="161718" w:themeColor="background2" w:themeShade="1A"/>
          <w:spacing w:val="0"/>
          <w:sz w:val="18"/>
          <w:szCs w:val="18"/>
          <w:lang w:eastAsia="zh-TW"/>
        </w:rPr>
        <w:t>英國法</w:t>
      </w:r>
      <w:r w:rsidR="00AB0E52" w:rsidRPr="00C90E66">
        <w:rPr>
          <w:rStyle w:val="BookTitle"/>
          <w:rFonts w:ascii="標楷體" w:eastAsia="標楷體" w:hAnsi="標楷體"/>
          <w:color w:val="161718" w:themeColor="background2" w:themeShade="1A"/>
          <w:spacing w:val="0"/>
          <w:sz w:val="18"/>
          <w:szCs w:val="18"/>
          <w:lang w:eastAsia="zh-TW"/>
        </w:rPr>
        <w:t>。</w:t>
      </w:r>
    </w:p>
    <w:p w14:paraId="51C744D5" w14:textId="62ADDB6E" w:rsidR="00D12BB8" w:rsidRPr="00C90E66" w:rsidRDefault="00D12BB8" w:rsidP="00D430EB">
      <w:pPr>
        <w:pStyle w:val="ListParagraph"/>
        <w:ind w:left="360"/>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color w:val="161718" w:themeColor="background2" w:themeShade="1A"/>
          <w:spacing w:val="0"/>
          <w:sz w:val="18"/>
          <w:szCs w:val="18"/>
          <w:lang w:eastAsia="zh-TW"/>
        </w:rPr>
        <w:t>(</w:t>
      </w:r>
      <w:r w:rsidR="00217ACF" w:rsidRPr="00C90E66">
        <w:rPr>
          <w:rStyle w:val="BookTitle"/>
          <w:rFonts w:ascii="標楷體" w:eastAsia="標楷體" w:hAnsi="標楷體" w:hint="eastAsia"/>
          <w:color w:val="161718" w:themeColor="background2" w:themeShade="1A"/>
          <w:spacing w:val="0"/>
          <w:sz w:val="18"/>
          <w:szCs w:val="18"/>
          <w:lang w:eastAsia="zh-TW"/>
        </w:rPr>
        <w:t>十</w:t>
      </w:r>
      <w:r w:rsidRPr="00C90E66">
        <w:rPr>
          <w:rStyle w:val="BookTitle"/>
          <w:rFonts w:ascii="標楷體" w:eastAsia="標楷體" w:hAnsi="標楷體"/>
          <w:color w:val="161718" w:themeColor="background2" w:themeShade="1A"/>
          <w:spacing w:val="0"/>
          <w:sz w:val="18"/>
          <w:szCs w:val="18"/>
          <w:lang w:eastAsia="zh-TW"/>
        </w:rPr>
        <w:t xml:space="preserve">) </w:t>
      </w:r>
      <w:r w:rsidRPr="00D03918">
        <w:rPr>
          <w:rStyle w:val="BookTitle"/>
          <w:rFonts w:ascii="標楷體" w:eastAsia="標楷體" w:hAnsi="標楷體"/>
          <w:color w:val="auto"/>
          <w:spacing w:val="0"/>
          <w:sz w:val="18"/>
          <w:szCs w:val="18"/>
          <w:lang w:eastAsia="zh-TW"/>
        </w:rPr>
        <w:t>債券掛牌處所：</w:t>
      </w:r>
      <w:r w:rsidR="00A62FB9" w:rsidRPr="006C0276">
        <w:rPr>
          <w:rStyle w:val="BookTitle"/>
          <w:rFonts w:ascii="標楷體" w:eastAsia="標楷體" w:hAnsi="標楷體"/>
          <w:color w:val="auto"/>
          <w:spacing w:val="0"/>
          <w:sz w:val="18"/>
          <w:lang w:eastAsia="zh-TW"/>
        </w:rPr>
        <w:t>中華民國</w:t>
      </w:r>
      <w:r w:rsidR="00A62FB9">
        <w:rPr>
          <w:rStyle w:val="BookTitle"/>
          <w:rFonts w:ascii="標楷體" w:eastAsia="標楷體" w:hAnsi="標楷體" w:hint="eastAsia"/>
          <w:color w:val="auto"/>
          <w:spacing w:val="0"/>
          <w:sz w:val="18"/>
          <w:lang w:eastAsia="zh-TW"/>
        </w:rPr>
        <w:t>證券</w:t>
      </w:r>
      <w:r w:rsidR="00A62FB9" w:rsidRPr="006C0276">
        <w:rPr>
          <w:rStyle w:val="BookTitle"/>
          <w:rFonts w:ascii="標楷體" w:eastAsia="標楷體" w:hAnsi="標楷體"/>
          <w:color w:val="auto"/>
          <w:spacing w:val="0"/>
          <w:sz w:val="18"/>
          <w:lang w:eastAsia="zh-TW"/>
        </w:rPr>
        <w:t>櫃檯買賣中心</w:t>
      </w:r>
      <w:r w:rsidR="00A62FB9">
        <w:rPr>
          <w:rStyle w:val="BookTitle"/>
          <w:rFonts w:ascii="標楷體" w:eastAsia="標楷體" w:hAnsi="標楷體" w:hint="eastAsia"/>
          <w:color w:val="auto"/>
          <w:spacing w:val="0"/>
          <w:sz w:val="18"/>
          <w:lang w:eastAsia="zh-TW"/>
        </w:rPr>
        <w:t>、</w:t>
      </w:r>
      <w:r w:rsidR="00A62FB9" w:rsidRPr="00CB0EB1">
        <w:rPr>
          <w:rStyle w:val="BookTitle"/>
          <w:rFonts w:ascii="標楷體" w:eastAsia="標楷體" w:hAnsi="標楷體"/>
          <w:color w:val="auto"/>
          <w:spacing w:val="0"/>
          <w:sz w:val="18"/>
          <w:lang w:eastAsia="zh-TW"/>
        </w:rPr>
        <w:t>泛歐交易所都柏林分部</w:t>
      </w:r>
      <w:r w:rsidR="00C10F5D" w:rsidRPr="00C90E66">
        <w:rPr>
          <w:rStyle w:val="BookTitle"/>
          <w:rFonts w:ascii="標楷體" w:eastAsia="標楷體" w:hAnsi="標楷體"/>
          <w:color w:val="161718" w:themeColor="background2" w:themeShade="1A"/>
          <w:spacing w:val="0"/>
          <w:sz w:val="18"/>
          <w:szCs w:val="18"/>
          <w:lang w:eastAsia="zh-TW"/>
        </w:rPr>
        <w:t>。</w:t>
      </w:r>
      <w:r w:rsidRPr="00C90E66">
        <w:rPr>
          <w:rStyle w:val="BookTitle"/>
          <w:rFonts w:ascii="標楷體" w:eastAsia="標楷體" w:hAnsi="標楷體"/>
          <w:color w:val="161718" w:themeColor="background2" w:themeShade="1A"/>
          <w:spacing w:val="0"/>
          <w:sz w:val="18"/>
          <w:szCs w:val="18"/>
          <w:lang w:eastAsia="zh-TW"/>
        </w:rPr>
        <w:t xml:space="preserve"> </w:t>
      </w:r>
    </w:p>
    <w:p w14:paraId="2F5BBE37" w14:textId="0439A1B4" w:rsidR="00D12BB8" w:rsidRPr="00C90E66" w:rsidRDefault="00D12BB8" w:rsidP="0029317F">
      <w:pPr>
        <w:pStyle w:val="ListParagraph"/>
        <w:numPr>
          <w:ilvl w:val="0"/>
          <w:numId w:val="6"/>
        </w:numPr>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color w:val="161718" w:themeColor="background2" w:themeShade="1A"/>
          <w:spacing w:val="0"/>
          <w:sz w:val="18"/>
          <w:szCs w:val="18"/>
          <w:lang w:eastAsia="zh-TW"/>
        </w:rPr>
        <w:t>銷售限制：</w:t>
      </w:r>
      <w:r w:rsidR="00897125" w:rsidRPr="00C90E66">
        <w:rPr>
          <w:rStyle w:val="BookTitle"/>
          <w:rFonts w:ascii="標楷體" w:eastAsia="標楷體" w:hAnsi="標楷體" w:hint="eastAsia"/>
          <w:color w:val="161718" w:themeColor="background2" w:themeShade="1A"/>
          <w:spacing w:val="0"/>
          <w:sz w:val="18"/>
          <w:szCs w:val="18"/>
          <w:lang w:eastAsia="zh-TW"/>
        </w:rPr>
        <w:t>於台灣銷售僅限財團法人中華民國證券櫃檯買賣中心外幣計價國際債券管理規則第二條之一第一項所定義之專業投資人</w:t>
      </w:r>
      <w:r w:rsidR="00907F08" w:rsidRPr="00C90E66">
        <w:rPr>
          <w:rStyle w:val="BookTitle"/>
          <w:rFonts w:ascii="標楷體" w:eastAsia="標楷體" w:hAnsi="標楷體" w:hint="eastAsia"/>
          <w:color w:val="161718" w:themeColor="background2" w:themeShade="1A"/>
          <w:spacing w:val="0"/>
          <w:sz w:val="18"/>
          <w:szCs w:val="18"/>
          <w:lang w:eastAsia="zh-TW"/>
        </w:rPr>
        <w:t>，另依中華民國證券商業同業公會證券商承銷或再行銷售有價證券處理辦法第三十二條之規定，每一認購人認購數量不得超過該次承銷總數之百分之八十，惟認購人為國際基金者不在此限</w:t>
      </w:r>
      <w:r w:rsidR="00351A51" w:rsidRPr="00C90E66">
        <w:rPr>
          <w:rStyle w:val="BookTitle"/>
          <w:rFonts w:ascii="標楷體" w:eastAsia="標楷體" w:hAnsi="標楷體" w:hint="eastAsia"/>
          <w:color w:val="161718" w:themeColor="background2" w:themeShade="1A"/>
          <w:spacing w:val="0"/>
          <w:sz w:val="18"/>
          <w:szCs w:val="18"/>
          <w:lang w:eastAsia="zh-TW"/>
        </w:rPr>
        <w:t>。</w:t>
      </w:r>
    </w:p>
    <w:p w14:paraId="6D9D0504" w14:textId="77777777" w:rsidR="0025230D" w:rsidRPr="00C90E66" w:rsidRDefault="00D12BB8" w:rsidP="00D12BB8">
      <w:pPr>
        <w:pStyle w:val="ListParagraph"/>
        <w:numPr>
          <w:ilvl w:val="0"/>
          <w:numId w:val="6"/>
        </w:numPr>
        <w:rPr>
          <w:rStyle w:val="BookTitle"/>
          <w:rFonts w:ascii="標楷體" w:eastAsia="標楷體" w:hAnsi="標楷體"/>
          <w:color w:val="161718" w:themeColor="background2" w:themeShade="1A"/>
          <w:spacing w:val="0"/>
          <w:sz w:val="18"/>
          <w:lang w:eastAsia="zh-TW"/>
        </w:rPr>
      </w:pPr>
      <w:r w:rsidRPr="00C90E66">
        <w:rPr>
          <w:rStyle w:val="BookTitle"/>
          <w:rFonts w:ascii="標楷體" w:eastAsia="標楷體" w:hAnsi="標楷體"/>
          <w:color w:val="161718" w:themeColor="background2" w:themeShade="1A"/>
          <w:spacing w:val="0"/>
          <w:sz w:val="18"/>
          <w:szCs w:val="18"/>
          <w:lang w:eastAsia="zh-TW"/>
        </w:rPr>
        <w:t>通知、繳交價款及交付</w:t>
      </w:r>
      <w:r w:rsidR="00CB62C7" w:rsidRPr="00C90E66">
        <w:rPr>
          <w:rStyle w:val="BookTitle"/>
          <w:rFonts w:ascii="標楷體" w:eastAsia="標楷體" w:hAnsi="標楷體"/>
          <w:color w:val="161718" w:themeColor="background2" w:themeShade="1A"/>
          <w:spacing w:val="0"/>
          <w:sz w:val="18"/>
          <w:szCs w:val="18"/>
          <w:lang w:eastAsia="zh-TW"/>
        </w:rPr>
        <w:t>本</w:t>
      </w:r>
      <w:r w:rsidR="00907792" w:rsidRPr="00C90E66">
        <w:rPr>
          <w:rStyle w:val="BookTitle"/>
          <w:rFonts w:ascii="標楷體" w:eastAsia="標楷體" w:hAnsi="標楷體" w:hint="eastAsia"/>
          <w:color w:val="161718" w:themeColor="background2" w:themeShade="1A"/>
          <w:spacing w:val="0"/>
          <w:sz w:val="18"/>
          <w:szCs w:val="18"/>
          <w:lang w:eastAsia="zh-TW"/>
        </w:rPr>
        <w:t>國際</w:t>
      </w:r>
      <w:r w:rsidR="00CB62C7" w:rsidRPr="00C90E66">
        <w:rPr>
          <w:rStyle w:val="BookTitle"/>
          <w:rFonts w:ascii="標楷體" w:eastAsia="標楷體" w:hAnsi="標楷體" w:hint="eastAsia"/>
          <w:color w:val="161718" w:themeColor="background2" w:themeShade="1A"/>
          <w:spacing w:val="0"/>
          <w:sz w:val="18"/>
          <w:szCs w:val="18"/>
          <w:lang w:eastAsia="zh-TW"/>
        </w:rPr>
        <w:t>債</w:t>
      </w:r>
      <w:r w:rsidRPr="00C90E66">
        <w:rPr>
          <w:rStyle w:val="BookTitle"/>
          <w:rFonts w:ascii="標楷體" w:eastAsia="標楷體" w:hAnsi="標楷體"/>
          <w:color w:val="161718" w:themeColor="background2" w:themeShade="1A"/>
          <w:spacing w:val="0"/>
          <w:sz w:val="18"/>
          <w:szCs w:val="18"/>
          <w:lang w:eastAsia="zh-TW"/>
        </w:rPr>
        <w:t>方式： 承銷商於發行日前通知投資人繳交價款之方式，投資人於發行日以Euroclear或</w:t>
      </w:r>
      <w:proofErr w:type="spellStart"/>
      <w:r w:rsidRPr="00C90E66">
        <w:rPr>
          <w:rStyle w:val="BookTitle"/>
          <w:rFonts w:ascii="標楷體" w:eastAsia="標楷體" w:hAnsi="標楷體"/>
          <w:color w:val="161718" w:themeColor="background2" w:themeShade="1A"/>
          <w:spacing w:val="0"/>
          <w:sz w:val="18"/>
          <w:szCs w:val="18"/>
          <w:lang w:eastAsia="zh-TW"/>
        </w:rPr>
        <w:t>Clearstream</w:t>
      </w:r>
      <w:proofErr w:type="spellEnd"/>
      <w:r w:rsidRPr="00C90E66">
        <w:rPr>
          <w:rStyle w:val="BookTitle"/>
          <w:rFonts w:ascii="標楷體" w:eastAsia="標楷體" w:hAnsi="標楷體"/>
          <w:color w:val="161718" w:themeColor="background2" w:themeShade="1A"/>
          <w:spacing w:val="0"/>
          <w:sz w:val="18"/>
          <w:szCs w:val="18"/>
          <w:lang w:eastAsia="zh-TW"/>
        </w:rPr>
        <w:t>(DVP)完成交割或於發行日將本</w:t>
      </w:r>
      <w:r w:rsidR="00907792" w:rsidRPr="00C90E66">
        <w:rPr>
          <w:rStyle w:val="BookTitle"/>
          <w:rFonts w:ascii="標楷體" w:eastAsia="標楷體" w:hAnsi="標楷體" w:hint="eastAsia"/>
          <w:color w:val="161718" w:themeColor="background2" w:themeShade="1A"/>
          <w:spacing w:val="0"/>
          <w:sz w:val="18"/>
          <w:szCs w:val="18"/>
          <w:lang w:eastAsia="zh-TW"/>
        </w:rPr>
        <w:t>國際</w:t>
      </w:r>
      <w:r w:rsidR="00CB62C7" w:rsidRPr="00C90E66">
        <w:rPr>
          <w:rStyle w:val="BookTitle"/>
          <w:rFonts w:ascii="標楷體" w:eastAsia="標楷體" w:hAnsi="標楷體" w:hint="eastAsia"/>
          <w:color w:val="161718" w:themeColor="background2" w:themeShade="1A"/>
          <w:spacing w:val="0"/>
          <w:sz w:val="18"/>
          <w:szCs w:val="18"/>
          <w:lang w:eastAsia="zh-TW"/>
        </w:rPr>
        <w:t>債</w:t>
      </w:r>
      <w:r w:rsidRPr="00C90E66">
        <w:rPr>
          <w:rStyle w:val="BookTitle"/>
          <w:rFonts w:ascii="標楷體" w:eastAsia="標楷體" w:hAnsi="標楷體"/>
          <w:color w:val="161718" w:themeColor="background2" w:themeShade="1A"/>
          <w:spacing w:val="0"/>
          <w:sz w:val="18"/>
          <w:szCs w:val="18"/>
          <w:lang w:eastAsia="zh-TW"/>
        </w:rPr>
        <w:t>之認購款項匯入承銷商指定帳戶，承銷商將本</w:t>
      </w:r>
      <w:proofErr w:type="gramStart"/>
      <w:r w:rsidR="00907792" w:rsidRPr="00C90E66">
        <w:rPr>
          <w:rStyle w:val="BookTitle"/>
          <w:rFonts w:ascii="標楷體" w:eastAsia="標楷體" w:hAnsi="標楷體" w:hint="eastAsia"/>
          <w:color w:val="161718" w:themeColor="background2" w:themeShade="1A"/>
          <w:spacing w:val="0"/>
          <w:sz w:val="18"/>
          <w:lang w:eastAsia="zh-TW"/>
        </w:rPr>
        <w:t>國際</w:t>
      </w:r>
      <w:r w:rsidR="00CB62C7" w:rsidRPr="00C90E66">
        <w:rPr>
          <w:rStyle w:val="BookTitle"/>
          <w:rFonts w:ascii="標楷體" w:eastAsia="標楷體" w:hAnsi="標楷體" w:hint="eastAsia"/>
          <w:color w:val="161718" w:themeColor="background2" w:themeShade="1A"/>
          <w:spacing w:val="0"/>
          <w:sz w:val="18"/>
          <w:lang w:eastAsia="zh-TW"/>
        </w:rPr>
        <w:t>債</w:t>
      </w:r>
      <w:r w:rsidRPr="00C90E66">
        <w:rPr>
          <w:rStyle w:val="BookTitle"/>
          <w:rFonts w:ascii="標楷體" w:eastAsia="標楷體" w:hAnsi="標楷體"/>
          <w:color w:val="161718" w:themeColor="background2" w:themeShade="1A"/>
          <w:spacing w:val="0"/>
          <w:sz w:val="18"/>
          <w:lang w:eastAsia="zh-TW"/>
        </w:rPr>
        <w:t>撥入</w:t>
      </w:r>
      <w:proofErr w:type="gramEnd"/>
      <w:r w:rsidRPr="00C90E66">
        <w:rPr>
          <w:rStyle w:val="BookTitle"/>
          <w:rFonts w:ascii="標楷體" w:eastAsia="標楷體" w:hAnsi="標楷體"/>
          <w:color w:val="161718" w:themeColor="background2" w:themeShade="1A"/>
          <w:spacing w:val="0"/>
          <w:sz w:val="18"/>
          <w:lang w:eastAsia="zh-TW"/>
        </w:rPr>
        <w:t>投資人所指定之集保帳戶。</w:t>
      </w:r>
    </w:p>
    <w:p w14:paraId="3BD65DC5" w14:textId="01CA6FA5" w:rsidR="00C9153E" w:rsidRPr="00C90E66" w:rsidRDefault="00C90E66" w:rsidP="00BD3632">
      <w:pPr>
        <w:pStyle w:val="ListParagraph"/>
        <w:numPr>
          <w:ilvl w:val="0"/>
          <w:numId w:val="6"/>
        </w:numPr>
        <w:rPr>
          <w:rStyle w:val="BookTitle"/>
          <w:rFonts w:ascii="標楷體" w:eastAsia="標楷體" w:hAnsi="標楷體"/>
          <w:color w:val="161718" w:themeColor="background2" w:themeShade="1A"/>
          <w:spacing w:val="0"/>
          <w:sz w:val="18"/>
          <w:lang w:eastAsia="zh-TW"/>
        </w:rPr>
      </w:pPr>
      <w:r w:rsidRPr="00C90E66">
        <w:rPr>
          <w:rStyle w:val="BookTitle"/>
          <w:rFonts w:ascii="標楷體" w:eastAsia="標楷體" w:hAnsi="標楷體" w:hint="eastAsia"/>
          <w:color w:val="161718" w:themeColor="background2" w:themeShade="1A"/>
          <w:spacing w:val="0"/>
          <w:sz w:val="18"/>
          <w:lang w:eastAsia="zh-TW"/>
        </w:rPr>
        <w:t>公開說明書之分送、揭露及取閱方式：</w:t>
      </w:r>
      <w:r w:rsidRPr="00C90E66">
        <w:rPr>
          <w:rStyle w:val="BookTitle"/>
          <w:rFonts w:ascii="標楷體" w:eastAsia="標楷體" w:hAnsi="標楷體"/>
          <w:color w:val="161718" w:themeColor="background2" w:themeShade="1A"/>
          <w:spacing w:val="0"/>
          <w:sz w:val="18"/>
          <w:lang w:eastAsia="zh-TW"/>
        </w:rPr>
        <w:t>如經投資人同意承銷商得以電子郵件方式交付公開說明書，投資人並得至公開資訊觀測站 (http://</w:t>
      </w:r>
      <w:proofErr w:type="gramStart"/>
      <w:r w:rsidRPr="00C90E66">
        <w:rPr>
          <w:rStyle w:val="BookTitle"/>
          <w:rFonts w:ascii="標楷體" w:eastAsia="標楷體" w:hAnsi="標楷體"/>
          <w:color w:val="161718" w:themeColor="background2" w:themeShade="1A"/>
          <w:spacing w:val="0"/>
          <w:sz w:val="18"/>
          <w:lang w:eastAsia="zh-TW"/>
        </w:rPr>
        <w:t>mops.twse.com.tw)或</w:t>
      </w:r>
      <w:r w:rsidRPr="00C90E66">
        <w:rPr>
          <w:rStyle w:val="BookTitle"/>
          <w:rFonts w:ascii="標楷體" w:eastAsia="標楷體" w:hAnsi="標楷體" w:hint="eastAsia"/>
          <w:color w:val="161718" w:themeColor="background2" w:themeShade="1A"/>
          <w:spacing w:val="0"/>
          <w:sz w:val="18"/>
          <w:lang w:eastAsia="zh-TW"/>
        </w:rPr>
        <w:t>渣打國際商業銀行</w:t>
      </w:r>
      <w:r w:rsidRPr="00C90E66">
        <w:rPr>
          <w:rStyle w:val="BookTitle"/>
          <w:rFonts w:ascii="標楷體" w:eastAsia="標楷體" w:hAnsi="標楷體"/>
          <w:color w:val="161718" w:themeColor="background2" w:themeShade="1A"/>
          <w:spacing w:val="0"/>
          <w:sz w:val="18"/>
          <w:lang w:eastAsia="zh-TW"/>
        </w:rPr>
        <w:t>網址</w:t>
      </w:r>
      <w:proofErr w:type="gramEnd"/>
      <w:r w:rsidRPr="00C90E66">
        <w:rPr>
          <w:rStyle w:val="BookTitle"/>
          <w:rFonts w:ascii="標楷體" w:eastAsia="標楷體" w:hAnsi="標楷體"/>
          <w:color w:val="161718" w:themeColor="background2" w:themeShade="1A"/>
          <w:spacing w:val="0"/>
          <w:sz w:val="18"/>
          <w:lang w:eastAsia="zh-TW"/>
        </w:rPr>
        <w:t>(http</w:t>
      </w:r>
      <w:r w:rsidRPr="00C90E66">
        <w:rPr>
          <w:rStyle w:val="BookTitle"/>
          <w:rFonts w:ascii="標楷體" w:eastAsia="標楷體" w:hAnsi="標楷體" w:hint="eastAsia"/>
          <w:color w:val="161718" w:themeColor="background2" w:themeShade="1A"/>
          <w:spacing w:val="0"/>
          <w:sz w:val="18"/>
          <w:lang w:eastAsia="zh-TW"/>
        </w:rPr>
        <w:t>s</w:t>
      </w:r>
      <w:r w:rsidRPr="00C90E66">
        <w:rPr>
          <w:rStyle w:val="BookTitle"/>
          <w:rFonts w:ascii="標楷體" w:eastAsia="標楷體" w:hAnsi="標楷體"/>
          <w:color w:val="161718" w:themeColor="background2" w:themeShade="1A"/>
          <w:spacing w:val="0"/>
          <w:sz w:val="18"/>
          <w:lang w:eastAsia="zh-TW"/>
        </w:rPr>
        <w:t>://</w:t>
      </w:r>
      <w:r w:rsidRPr="00C90E66">
        <w:rPr>
          <w:rStyle w:val="BookTitle"/>
          <w:rFonts w:ascii="標楷體" w:eastAsia="標楷體" w:hAnsi="標楷體" w:hint="eastAsia"/>
          <w:color w:val="161718" w:themeColor="background2" w:themeShade="1A"/>
          <w:spacing w:val="0"/>
          <w:sz w:val="18"/>
          <w:lang w:eastAsia="zh-TW"/>
        </w:rPr>
        <w:t>www.sc.com/tw</w:t>
      </w:r>
      <w:r w:rsidRPr="00C90E66">
        <w:rPr>
          <w:rStyle w:val="BookTitle"/>
          <w:rFonts w:ascii="標楷體" w:eastAsia="標楷體" w:hAnsi="標楷體"/>
          <w:color w:val="161718" w:themeColor="background2" w:themeShade="1A"/>
          <w:spacing w:val="0"/>
          <w:sz w:val="18"/>
          <w:lang w:eastAsia="zh-TW"/>
        </w:rPr>
        <w:t>)</w:t>
      </w:r>
      <w:r w:rsidRPr="00C90E66">
        <w:rPr>
          <w:rStyle w:val="BookTitle"/>
          <w:rFonts w:ascii="標楷體" w:eastAsia="標楷體" w:hAnsi="標楷體" w:hint="eastAsia"/>
          <w:color w:val="161718" w:themeColor="background2" w:themeShade="1A"/>
          <w:spacing w:val="0"/>
          <w:sz w:val="18"/>
          <w:lang w:eastAsia="zh-TW"/>
        </w:rPr>
        <w:t xml:space="preserve"> ，</w:t>
      </w:r>
      <w:bookmarkStart w:id="2" w:name="_Hlk150793824"/>
      <w:r w:rsidR="00A62FB9" w:rsidRPr="008E3365">
        <w:rPr>
          <w:rFonts w:ascii="標楷體" w:eastAsia="標楷體" w:hAnsi="標楷體" w:hint="eastAsia"/>
          <w:color w:val="auto"/>
          <w:szCs w:val="18"/>
          <w:lang w:eastAsia="zh-TW"/>
        </w:rPr>
        <w:t>滙豐</w:t>
      </w:r>
      <w:r w:rsidR="00A62FB9" w:rsidRPr="008E3365">
        <w:rPr>
          <w:rFonts w:ascii="標楷體" w:eastAsia="標楷體" w:hAnsi="標楷體"/>
          <w:color w:val="auto"/>
          <w:szCs w:val="18"/>
          <w:lang w:eastAsia="zh-TW"/>
        </w:rPr>
        <w:t>(</w:t>
      </w:r>
      <w:r w:rsidR="00A62FB9" w:rsidRPr="008E3365">
        <w:rPr>
          <w:rFonts w:ascii="標楷體" w:eastAsia="標楷體" w:hAnsi="標楷體" w:hint="eastAsia"/>
          <w:color w:val="auto"/>
          <w:szCs w:val="18"/>
          <w:lang w:eastAsia="zh-TW"/>
        </w:rPr>
        <w:t>台灣</w:t>
      </w:r>
      <w:r w:rsidR="00A62FB9" w:rsidRPr="008E3365">
        <w:rPr>
          <w:rFonts w:ascii="標楷體" w:eastAsia="標楷體" w:hAnsi="標楷體"/>
          <w:color w:val="auto"/>
          <w:szCs w:val="18"/>
          <w:lang w:eastAsia="zh-TW"/>
        </w:rPr>
        <w:t>)</w:t>
      </w:r>
      <w:r w:rsidR="00A62FB9" w:rsidRPr="008E3365">
        <w:rPr>
          <w:rFonts w:ascii="標楷體" w:eastAsia="標楷體" w:hAnsi="標楷體" w:hint="eastAsia"/>
          <w:color w:val="auto"/>
          <w:szCs w:val="18"/>
          <w:lang w:eastAsia="zh-TW"/>
        </w:rPr>
        <w:t>商業銀行股份有限公司</w:t>
      </w:r>
      <w:r w:rsidR="00A62FB9" w:rsidRPr="006570C7">
        <w:rPr>
          <w:rStyle w:val="BookTitle"/>
          <w:rFonts w:ascii="標楷體" w:eastAsia="標楷體" w:hAnsi="標楷體" w:hint="eastAsia"/>
          <w:bCs w:val="0"/>
          <w:iCs w:val="0"/>
          <w:color w:val="auto"/>
          <w:spacing w:val="0"/>
          <w:sz w:val="18"/>
          <w:szCs w:val="18"/>
          <w:lang w:eastAsia="zh-TW"/>
        </w:rPr>
        <w:t>(</w:t>
      </w:r>
      <w:r w:rsidR="00A62FB9" w:rsidRPr="006570C7">
        <w:rPr>
          <w:rStyle w:val="BookTitle"/>
          <w:rFonts w:ascii="標楷體" w:eastAsia="標楷體" w:hAnsi="標楷體"/>
          <w:color w:val="auto"/>
          <w:spacing w:val="0"/>
          <w:sz w:val="18"/>
          <w:szCs w:val="18"/>
          <w:lang w:eastAsia="zh-TW"/>
        </w:rPr>
        <w:t xml:space="preserve"> </w:t>
      </w:r>
      <w:r w:rsidR="00A62FB9" w:rsidRPr="004E4BBF">
        <w:rPr>
          <w:rStyle w:val="BookTitle"/>
          <w:rFonts w:ascii="標楷體" w:eastAsia="標楷體" w:hAnsi="標楷體"/>
          <w:color w:val="auto"/>
          <w:sz w:val="18"/>
          <w:szCs w:val="18"/>
          <w:lang w:eastAsia="zh-TW"/>
        </w:rPr>
        <w:t>https://www.hsbc.com.tw</w:t>
      </w:r>
      <w:r w:rsidR="00A62FB9" w:rsidRPr="006570C7">
        <w:rPr>
          <w:rStyle w:val="BookTitle"/>
          <w:rFonts w:ascii="標楷體" w:eastAsia="標楷體" w:hAnsi="標楷體"/>
          <w:bCs w:val="0"/>
          <w:iCs w:val="0"/>
          <w:color w:val="auto"/>
          <w:spacing w:val="0"/>
          <w:sz w:val="18"/>
          <w:szCs w:val="18"/>
          <w:lang w:eastAsia="zh-TW"/>
        </w:rPr>
        <w:t>)</w:t>
      </w:r>
      <w:r w:rsidRPr="00C90E66">
        <w:rPr>
          <w:rStyle w:val="BookTitle"/>
          <w:rFonts w:ascii="標楷體" w:eastAsia="標楷體" w:hAnsi="標楷體" w:hint="eastAsia"/>
          <w:color w:val="161718" w:themeColor="background2" w:themeShade="1A"/>
          <w:spacing w:val="0"/>
          <w:sz w:val="18"/>
          <w:lang w:eastAsia="zh-TW"/>
        </w:rPr>
        <w:t>，國泰世華商業銀行股份有限公司(</w:t>
      </w:r>
      <w:r w:rsidR="0072213A" w:rsidRPr="0072213A">
        <w:rPr>
          <w:rStyle w:val="BookTitle"/>
          <w:rFonts w:ascii="標楷體" w:eastAsia="標楷體" w:hAnsi="標楷體"/>
          <w:bCs w:val="0"/>
          <w:iCs w:val="0"/>
          <w:color w:val="161718" w:themeColor="background2" w:themeShade="1A"/>
          <w:spacing w:val="0"/>
          <w:sz w:val="18"/>
          <w:lang w:eastAsia="zh-TW"/>
        </w:rPr>
        <w:t>https://www.cathaybk.com.tw/cathaybk</w:t>
      </w:r>
      <w:r w:rsidRPr="00C90E66">
        <w:rPr>
          <w:rStyle w:val="BookTitle"/>
          <w:rFonts w:ascii="標楷體" w:eastAsia="標楷體" w:hAnsi="標楷體"/>
          <w:color w:val="161718" w:themeColor="background2" w:themeShade="1A"/>
          <w:spacing w:val="0"/>
          <w:sz w:val="18"/>
          <w:lang w:eastAsia="zh-TW"/>
        </w:rPr>
        <w:t>)</w:t>
      </w:r>
      <w:bookmarkStart w:id="3" w:name="_Hlk177280788"/>
      <w:bookmarkEnd w:id="2"/>
      <w:r w:rsidR="0072213A">
        <w:rPr>
          <w:rStyle w:val="BookTitle"/>
          <w:rFonts w:ascii="標楷體" w:eastAsia="標楷體" w:hAnsi="標楷體" w:hint="eastAsia"/>
          <w:color w:val="161718" w:themeColor="background2" w:themeShade="1A"/>
          <w:spacing w:val="0"/>
          <w:sz w:val="18"/>
          <w:lang w:eastAsia="zh-TW"/>
        </w:rPr>
        <w:t>，</w:t>
      </w:r>
      <w:r w:rsidR="0072213A" w:rsidRPr="00C90E66">
        <w:rPr>
          <w:rStyle w:val="BookTitle"/>
          <w:rFonts w:ascii="標楷體" w:eastAsia="標楷體" w:hAnsi="標楷體" w:hint="eastAsia"/>
          <w:color w:val="161718" w:themeColor="background2" w:themeShade="1A"/>
          <w:spacing w:val="0"/>
          <w:sz w:val="18"/>
          <w:lang w:eastAsia="zh-TW"/>
        </w:rPr>
        <w:t>凱基證券股份有限公司(</w:t>
      </w:r>
      <w:r w:rsidR="0072213A" w:rsidRPr="00C90E66">
        <w:rPr>
          <w:rStyle w:val="BookTitle"/>
          <w:rFonts w:ascii="標楷體" w:eastAsia="標楷體" w:hAnsi="標楷體"/>
          <w:color w:val="161718" w:themeColor="background2" w:themeShade="1A"/>
          <w:spacing w:val="0"/>
          <w:sz w:val="18"/>
          <w:lang w:eastAsia="zh-TW"/>
        </w:rPr>
        <w:t>https://www.kgi.com.tw)</w:t>
      </w:r>
      <w:r w:rsidR="0072213A" w:rsidRPr="00C90E66">
        <w:rPr>
          <w:rStyle w:val="BookTitle"/>
          <w:rFonts w:ascii="標楷體" w:eastAsia="標楷體" w:hAnsi="標楷體" w:hint="eastAsia"/>
          <w:color w:val="161718" w:themeColor="background2" w:themeShade="1A"/>
          <w:spacing w:val="0"/>
          <w:sz w:val="18"/>
          <w:lang w:eastAsia="zh-TW"/>
        </w:rPr>
        <w:t>，</w:t>
      </w:r>
      <w:bookmarkEnd w:id="3"/>
      <w:r w:rsidR="00E11F2D" w:rsidRPr="00D80822">
        <w:rPr>
          <w:rStyle w:val="BookTitle"/>
          <w:rFonts w:ascii="標楷體" w:eastAsia="標楷體" w:hAnsi="標楷體" w:hint="eastAsia"/>
          <w:color w:val="auto"/>
          <w:sz w:val="18"/>
          <w:szCs w:val="18"/>
          <w:lang w:eastAsia="zh-TW"/>
        </w:rPr>
        <w:t>兆豐國際商業銀行股份有限公司</w:t>
      </w:r>
      <w:r w:rsidR="00E11F2D">
        <w:rPr>
          <w:rStyle w:val="BookTitle"/>
          <w:rFonts w:ascii="標楷體" w:eastAsia="標楷體" w:hAnsi="標楷體" w:hint="eastAsia"/>
          <w:color w:val="auto"/>
          <w:sz w:val="18"/>
          <w:szCs w:val="18"/>
          <w:lang w:eastAsia="zh-TW"/>
        </w:rPr>
        <w:t>(</w:t>
      </w:r>
      <w:r w:rsidR="00162222" w:rsidRPr="007E33AE">
        <w:rPr>
          <w:rFonts w:ascii="Times New Roman" w:hAnsi="Times New Roman" w:cs="Times New Roman"/>
          <w:color w:val="auto"/>
          <w:lang w:eastAsia="zh-TW"/>
        </w:rPr>
        <w:t>https://www.megabank.com.tw</w:t>
      </w:r>
      <w:r w:rsidR="00E11F2D">
        <w:rPr>
          <w:rStyle w:val="BookTitle"/>
          <w:rFonts w:ascii="標楷體" w:eastAsia="標楷體" w:hAnsi="標楷體" w:hint="eastAsia"/>
          <w:color w:val="auto"/>
          <w:sz w:val="18"/>
          <w:szCs w:val="18"/>
          <w:lang w:eastAsia="zh-TW"/>
        </w:rPr>
        <w:t>)，</w:t>
      </w:r>
      <w:r w:rsidRPr="00C90E66">
        <w:rPr>
          <w:rStyle w:val="BookTitle"/>
          <w:rFonts w:ascii="標楷體" w:eastAsia="標楷體" w:hAnsi="標楷體" w:hint="eastAsia"/>
          <w:color w:val="161718" w:themeColor="background2" w:themeShade="1A"/>
          <w:spacing w:val="0"/>
          <w:sz w:val="18"/>
          <w:lang w:eastAsia="zh-TW"/>
        </w:rPr>
        <w:t>統一綜合證券股份有限公司(</w:t>
      </w:r>
      <w:r w:rsidRPr="00C90E66">
        <w:rPr>
          <w:rStyle w:val="BookTitle"/>
          <w:rFonts w:ascii="標楷體" w:eastAsia="標楷體" w:hAnsi="標楷體"/>
          <w:color w:val="161718" w:themeColor="background2" w:themeShade="1A"/>
          <w:spacing w:val="0"/>
          <w:sz w:val="18"/>
          <w:lang w:eastAsia="zh-TW"/>
        </w:rPr>
        <w:t>https://www.pscnet.com.tw/pscnetBond/underwrite/list.do)</w:t>
      </w:r>
      <w:r w:rsidRPr="00C90E66">
        <w:rPr>
          <w:rStyle w:val="BookTitle"/>
          <w:rFonts w:ascii="標楷體" w:eastAsia="標楷體" w:hAnsi="標楷體" w:hint="eastAsia"/>
          <w:color w:val="161718" w:themeColor="background2" w:themeShade="1A"/>
          <w:spacing w:val="0"/>
          <w:sz w:val="18"/>
          <w:lang w:eastAsia="zh-TW"/>
        </w:rPr>
        <w:t>，</w:t>
      </w:r>
      <w:r w:rsidRPr="00C90E66">
        <w:rPr>
          <w:rStyle w:val="BookTitle"/>
          <w:rFonts w:ascii="標楷體" w:eastAsia="標楷體" w:hAnsi="標楷體"/>
          <w:color w:val="161718" w:themeColor="background2" w:themeShade="1A"/>
          <w:spacing w:val="0"/>
          <w:sz w:val="18"/>
          <w:lang w:eastAsia="zh-TW"/>
        </w:rPr>
        <w:t>永豐金證券股份有限公司</w:t>
      </w:r>
      <w:r w:rsidRPr="00C90E66">
        <w:rPr>
          <w:rStyle w:val="BookTitle"/>
          <w:rFonts w:ascii="標楷體" w:eastAsia="標楷體" w:hAnsi="標楷體" w:hint="eastAsia"/>
          <w:color w:val="161718" w:themeColor="background2" w:themeShade="1A"/>
          <w:spacing w:val="0"/>
          <w:sz w:val="18"/>
          <w:lang w:eastAsia="zh-TW"/>
        </w:rPr>
        <w:t>(</w:t>
      </w:r>
      <w:r w:rsidRPr="00C90E66">
        <w:rPr>
          <w:rStyle w:val="BookTitle"/>
          <w:rFonts w:ascii="標楷體" w:eastAsia="標楷體" w:hAnsi="標楷體"/>
          <w:color w:val="161718" w:themeColor="background2" w:themeShade="1A"/>
          <w:spacing w:val="0"/>
          <w:sz w:val="18"/>
          <w:lang w:eastAsia="zh-TW"/>
        </w:rPr>
        <w:t>http://www.sinotrade.com.tw )</w:t>
      </w:r>
      <w:r w:rsidRPr="00C90E66">
        <w:rPr>
          <w:rStyle w:val="BookTitle"/>
          <w:rFonts w:ascii="標楷體" w:eastAsia="標楷體" w:hAnsi="標楷體" w:hint="eastAsia"/>
          <w:color w:val="161718" w:themeColor="background2" w:themeShade="1A"/>
          <w:spacing w:val="0"/>
          <w:sz w:val="18"/>
          <w:lang w:eastAsia="zh-TW"/>
        </w:rPr>
        <w:t>，</w:t>
      </w:r>
      <w:r w:rsidR="0072213A" w:rsidRPr="005E5F63">
        <w:rPr>
          <w:rStyle w:val="BookTitle"/>
          <w:rFonts w:ascii="標楷體" w:eastAsia="標楷體" w:hAnsi="標楷體" w:hint="eastAsia"/>
          <w:color w:val="auto"/>
          <w:sz w:val="18"/>
          <w:szCs w:val="18"/>
          <w:lang w:eastAsia="zh-TW"/>
        </w:rPr>
        <w:t>台新國際商業銀行股份有限公司(</w:t>
      </w:r>
      <w:r w:rsidR="0072213A" w:rsidRPr="0072213A">
        <w:rPr>
          <w:rStyle w:val="BookTitle"/>
          <w:rFonts w:ascii="標楷體" w:eastAsia="標楷體" w:hAnsi="標楷體" w:hint="eastAsia"/>
          <w:bCs w:val="0"/>
          <w:iCs w:val="0"/>
          <w:color w:val="auto"/>
          <w:sz w:val="18"/>
          <w:szCs w:val="18"/>
          <w:lang w:eastAsia="zh-TW"/>
        </w:rPr>
        <w:t>https://www.taishinbank.com.tw</w:t>
      </w:r>
      <w:r w:rsidR="0072213A" w:rsidRPr="005E5F63">
        <w:rPr>
          <w:rStyle w:val="BookTitle"/>
          <w:rFonts w:ascii="標楷體" w:eastAsia="標楷體" w:hAnsi="標楷體"/>
          <w:color w:val="auto"/>
          <w:sz w:val="18"/>
          <w:szCs w:val="18"/>
          <w:lang w:eastAsia="zh-TW"/>
        </w:rPr>
        <w:t>)</w:t>
      </w:r>
      <w:r w:rsidR="0072213A">
        <w:rPr>
          <w:rStyle w:val="BookTitle"/>
          <w:rFonts w:ascii="標楷體" w:eastAsia="標楷體" w:hAnsi="標楷體" w:hint="eastAsia"/>
          <w:color w:val="auto"/>
          <w:sz w:val="18"/>
          <w:szCs w:val="18"/>
          <w:lang w:eastAsia="zh-TW"/>
        </w:rPr>
        <w:t>，</w:t>
      </w:r>
      <w:r w:rsidRPr="00C90E66">
        <w:rPr>
          <w:rStyle w:val="BookTitle"/>
          <w:rFonts w:ascii="標楷體" w:eastAsia="標楷體" w:hAnsi="標楷體" w:hint="eastAsia"/>
          <w:color w:val="161718" w:themeColor="background2" w:themeShade="1A"/>
          <w:spacing w:val="0"/>
          <w:sz w:val="18"/>
          <w:lang w:eastAsia="zh-TW"/>
        </w:rPr>
        <w:t>元大證券股份有限公司(http://www.yuanta.com.tw</w:t>
      </w:r>
      <w:r w:rsidRPr="00C90E66">
        <w:rPr>
          <w:rStyle w:val="BookTitle"/>
          <w:rFonts w:ascii="標楷體" w:eastAsia="標楷體" w:hAnsi="標楷體"/>
          <w:color w:val="161718" w:themeColor="background2" w:themeShade="1A"/>
          <w:spacing w:val="0"/>
          <w:sz w:val="18"/>
          <w:lang w:eastAsia="zh-TW"/>
        </w:rPr>
        <w:t>)查詢</w:t>
      </w:r>
      <w:r w:rsidR="006060BC" w:rsidRPr="00C90E66">
        <w:rPr>
          <w:rStyle w:val="BookTitle"/>
          <w:rFonts w:ascii="標楷體" w:eastAsia="標楷體" w:hAnsi="標楷體"/>
          <w:color w:val="161718" w:themeColor="background2" w:themeShade="1A"/>
          <w:spacing w:val="0"/>
          <w:sz w:val="18"/>
          <w:lang w:eastAsia="zh-TW"/>
        </w:rPr>
        <w:t>。</w:t>
      </w:r>
    </w:p>
    <w:p w14:paraId="29D81706" w14:textId="77777777" w:rsidR="00702B3F" w:rsidRPr="00C90E66" w:rsidRDefault="00D12BB8" w:rsidP="00D12BB8">
      <w:pPr>
        <w:pStyle w:val="ListParagraph"/>
        <w:numPr>
          <w:ilvl w:val="0"/>
          <w:numId w:val="6"/>
        </w:numPr>
        <w:rPr>
          <w:rStyle w:val="BookTitle"/>
          <w:rFonts w:ascii="標楷體" w:eastAsia="標楷體" w:hAnsi="標楷體"/>
          <w:bCs w:val="0"/>
          <w:iCs w:val="0"/>
          <w:color w:val="161718" w:themeColor="background2" w:themeShade="1A"/>
          <w:spacing w:val="0"/>
          <w:sz w:val="18"/>
          <w:lang w:eastAsia="zh-TW"/>
        </w:rPr>
      </w:pPr>
      <w:r w:rsidRPr="00C90E66">
        <w:rPr>
          <w:rStyle w:val="BookTitle"/>
          <w:rFonts w:ascii="標楷體" w:eastAsia="標楷體" w:hAnsi="標楷體"/>
          <w:color w:val="161718" w:themeColor="background2" w:themeShade="1A"/>
          <w:spacing w:val="0"/>
          <w:sz w:val="18"/>
          <w:lang w:eastAsia="zh-TW"/>
        </w:rPr>
        <w:t>會計師對發行人最近</w:t>
      </w:r>
      <w:proofErr w:type="gramStart"/>
      <w:r w:rsidRPr="00C90E66">
        <w:rPr>
          <w:rStyle w:val="BookTitle"/>
          <w:rFonts w:ascii="標楷體" w:eastAsia="標楷體" w:hAnsi="標楷體"/>
          <w:color w:val="161718" w:themeColor="background2" w:themeShade="1A"/>
          <w:spacing w:val="0"/>
          <w:sz w:val="18"/>
          <w:lang w:eastAsia="zh-TW"/>
        </w:rPr>
        <w:t>三</w:t>
      </w:r>
      <w:proofErr w:type="gramEnd"/>
      <w:r w:rsidRPr="00C90E66">
        <w:rPr>
          <w:rStyle w:val="BookTitle"/>
          <w:rFonts w:ascii="標楷體" w:eastAsia="標楷體" w:hAnsi="標楷體"/>
          <w:color w:val="161718" w:themeColor="background2" w:themeShade="1A"/>
          <w:spacing w:val="0"/>
          <w:sz w:val="18"/>
          <w:lang w:eastAsia="zh-TW"/>
        </w:rPr>
        <w:t>年度財務資料之查核簽證意見</w:t>
      </w:r>
    </w:p>
    <w:tbl>
      <w:tblPr>
        <w:tblStyle w:val="TableGrid1"/>
        <w:tblW w:w="0" w:type="auto"/>
        <w:tblInd w:w="360" w:type="dxa"/>
        <w:tblLook w:val="04A0" w:firstRow="1" w:lastRow="0" w:firstColumn="1" w:lastColumn="0" w:noHBand="0" w:noVBand="1"/>
      </w:tblPr>
      <w:tblGrid>
        <w:gridCol w:w="2896"/>
        <w:gridCol w:w="2806"/>
        <w:gridCol w:w="3998"/>
      </w:tblGrid>
      <w:tr w:rsidR="00C90E66" w:rsidRPr="00C90E66" w14:paraId="414BF5FF" w14:textId="77777777" w:rsidTr="002F0C5C">
        <w:tc>
          <w:tcPr>
            <w:tcW w:w="2896" w:type="dxa"/>
          </w:tcPr>
          <w:p w14:paraId="61F80D74" w14:textId="77777777" w:rsidR="0019351C" w:rsidRPr="00921068" w:rsidRDefault="0019351C" w:rsidP="0019351C">
            <w:pPr>
              <w:contextualSpacing/>
              <w:jc w:val="center"/>
              <w:rPr>
                <w:rFonts w:ascii="標楷體" w:eastAsia="標楷體" w:hAnsi="標楷體"/>
                <w:bCs/>
                <w:iCs/>
                <w:color w:val="auto"/>
                <w:sz w:val="18"/>
                <w:lang w:eastAsia="zh-TW"/>
              </w:rPr>
            </w:pPr>
            <w:bookmarkStart w:id="4" w:name="OLE_LINK3"/>
            <w:r w:rsidRPr="00921068">
              <w:rPr>
                <w:rFonts w:ascii="標楷體" w:eastAsia="標楷體" w:hAnsi="標楷體" w:hint="eastAsia"/>
                <w:bCs/>
                <w:iCs/>
                <w:color w:val="auto"/>
                <w:sz w:val="18"/>
                <w:lang w:eastAsia="zh-TW"/>
              </w:rPr>
              <w:t>年度</w:t>
            </w:r>
          </w:p>
        </w:tc>
        <w:tc>
          <w:tcPr>
            <w:tcW w:w="2806" w:type="dxa"/>
          </w:tcPr>
          <w:p w14:paraId="042917E6" w14:textId="77777777" w:rsidR="0019351C" w:rsidRPr="00921068" w:rsidRDefault="0019351C" w:rsidP="0019351C">
            <w:pPr>
              <w:contextualSpacing/>
              <w:jc w:val="center"/>
              <w:rPr>
                <w:rFonts w:ascii="標楷體" w:eastAsia="標楷體" w:hAnsi="標楷體"/>
                <w:bCs/>
                <w:iCs/>
                <w:color w:val="auto"/>
                <w:sz w:val="18"/>
                <w:lang w:eastAsia="zh-TW"/>
              </w:rPr>
            </w:pPr>
            <w:r w:rsidRPr="00921068">
              <w:rPr>
                <w:rFonts w:ascii="標楷體" w:eastAsia="標楷體" w:hAnsi="標楷體" w:hint="eastAsia"/>
                <w:bCs/>
                <w:iCs/>
                <w:color w:val="auto"/>
                <w:sz w:val="18"/>
                <w:lang w:eastAsia="zh-TW"/>
              </w:rPr>
              <w:t>會計師事務所</w:t>
            </w:r>
          </w:p>
        </w:tc>
        <w:tc>
          <w:tcPr>
            <w:tcW w:w="3998" w:type="dxa"/>
          </w:tcPr>
          <w:p w14:paraId="37869697" w14:textId="77777777" w:rsidR="0019351C" w:rsidRPr="00921068" w:rsidRDefault="0019351C" w:rsidP="0019351C">
            <w:pPr>
              <w:contextualSpacing/>
              <w:jc w:val="center"/>
              <w:rPr>
                <w:rFonts w:ascii="標楷體" w:eastAsia="標楷體" w:hAnsi="標楷體"/>
                <w:bCs/>
                <w:iCs/>
                <w:color w:val="auto"/>
                <w:sz w:val="18"/>
                <w:lang w:eastAsia="zh-TW"/>
              </w:rPr>
            </w:pPr>
            <w:r w:rsidRPr="00921068">
              <w:rPr>
                <w:rFonts w:ascii="標楷體" w:eastAsia="標楷體" w:hAnsi="標楷體" w:hint="eastAsia"/>
                <w:bCs/>
                <w:iCs/>
                <w:color w:val="auto"/>
                <w:sz w:val="18"/>
                <w:lang w:eastAsia="zh-TW"/>
              </w:rPr>
              <w:t>查核意見</w:t>
            </w:r>
          </w:p>
        </w:tc>
      </w:tr>
      <w:tr w:rsidR="002F0C5C" w:rsidRPr="00C90E66" w14:paraId="310BACBC" w14:textId="77777777" w:rsidTr="002F0C5C">
        <w:tc>
          <w:tcPr>
            <w:tcW w:w="2896" w:type="dxa"/>
          </w:tcPr>
          <w:p w14:paraId="1A291AFF" w14:textId="041B22F9" w:rsidR="002F0C5C" w:rsidRPr="00921068" w:rsidRDefault="00A62FB9" w:rsidP="002F0C5C">
            <w:pPr>
              <w:pStyle w:val="ListParagraph"/>
              <w:ind w:left="4"/>
              <w:rPr>
                <w:rStyle w:val="BookTitle"/>
                <w:rFonts w:ascii="標楷體" w:eastAsia="標楷體" w:hAnsi="標楷體"/>
                <w:color w:val="auto"/>
                <w:spacing w:val="0"/>
                <w:sz w:val="18"/>
                <w:lang w:eastAsia="zh-TW"/>
              </w:rPr>
            </w:pPr>
            <w:bookmarkStart w:id="5" w:name="_Hlk12972158"/>
            <w:r w:rsidRPr="004C180A">
              <w:rPr>
                <w:rStyle w:val="BookTitle"/>
                <w:rFonts w:ascii="標楷體" w:eastAsia="標楷體" w:hAnsi="標楷體" w:hint="eastAsia"/>
                <w:color w:val="auto"/>
                <w:spacing w:val="0"/>
                <w:sz w:val="18"/>
                <w:lang w:eastAsia="zh-TW"/>
              </w:rPr>
              <w:t>202</w:t>
            </w:r>
            <w:r>
              <w:rPr>
                <w:rStyle w:val="BookTitle"/>
                <w:rFonts w:ascii="標楷體" w:eastAsia="標楷體" w:hAnsi="標楷體" w:hint="eastAsia"/>
                <w:color w:val="auto"/>
                <w:spacing w:val="0"/>
                <w:sz w:val="18"/>
                <w:lang w:eastAsia="zh-TW"/>
              </w:rPr>
              <w:t>4</w:t>
            </w:r>
            <w:r>
              <w:rPr>
                <w:rStyle w:val="BookTitle"/>
                <w:rFonts w:ascii="標楷體" w:eastAsia="標楷體" w:hAnsi="標楷體"/>
                <w:sz w:val="18"/>
                <w:lang w:eastAsia="zh-TW"/>
              </w:rPr>
              <w:t xml:space="preserve"> </w:t>
            </w:r>
            <w:r w:rsidRPr="004C180A">
              <w:rPr>
                <w:rStyle w:val="BookTitle"/>
                <w:rFonts w:ascii="標楷體" w:eastAsia="標楷體" w:hAnsi="標楷體" w:hint="eastAsia"/>
                <w:color w:val="auto"/>
                <w:spacing w:val="0"/>
                <w:sz w:val="18"/>
                <w:lang w:eastAsia="zh-TW"/>
              </w:rPr>
              <w:t>Annual Report</w:t>
            </w:r>
          </w:p>
        </w:tc>
        <w:tc>
          <w:tcPr>
            <w:tcW w:w="2806" w:type="dxa"/>
          </w:tcPr>
          <w:p w14:paraId="35FD5692" w14:textId="4541A42D" w:rsidR="002F0C5C" w:rsidRPr="00921068" w:rsidRDefault="00A62FB9" w:rsidP="002F0C5C">
            <w:pPr>
              <w:jc w:val="center"/>
              <w:rPr>
                <w:rStyle w:val="BookTitle"/>
                <w:rFonts w:ascii="標楷體" w:eastAsia="標楷體" w:hAnsi="標楷體"/>
                <w:color w:val="auto"/>
                <w:spacing w:val="0"/>
                <w:sz w:val="18"/>
                <w:lang w:eastAsia="zh-TW"/>
              </w:rPr>
            </w:pPr>
            <w:proofErr w:type="spellStart"/>
            <w:r w:rsidRPr="00A62FB9">
              <w:rPr>
                <w:rStyle w:val="BookTitle"/>
                <w:rFonts w:ascii="標楷體" w:eastAsia="標楷體" w:hAnsi="標楷體"/>
                <w:color w:val="auto"/>
                <w:spacing w:val="0"/>
                <w:sz w:val="18"/>
                <w:lang w:eastAsia="zh-TW"/>
              </w:rPr>
              <w:t>deloitte</w:t>
            </w:r>
            <w:proofErr w:type="spellEnd"/>
          </w:p>
        </w:tc>
        <w:tc>
          <w:tcPr>
            <w:tcW w:w="3998" w:type="dxa"/>
          </w:tcPr>
          <w:p w14:paraId="52EEDFC7" w14:textId="184A73F5" w:rsidR="002F0C5C" w:rsidRPr="00921068" w:rsidRDefault="002F0C5C" w:rsidP="002F0C5C">
            <w:pPr>
              <w:jc w:val="center"/>
              <w:rPr>
                <w:rStyle w:val="BookTitle"/>
                <w:rFonts w:ascii="標楷體" w:eastAsia="標楷體" w:hAnsi="標楷體"/>
                <w:color w:val="auto"/>
                <w:spacing w:val="0"/>
                <w:sz w:val="18"/>
                <w:lang w:eastAsia="zh-TW"/>
              </w:rPr>
            </w:pPr>
            <w:r w:rsidRPr="00921068">
              <w:rPr>
                <w:rStyle w:val="BookTitle"/>
                <w:rFonts w:ascii="標楷體" w:eastAsia="標楷體" w:hAnsi="標楷體"/>
                <w:color w:val="auto"/>
                <w:spacing w:val="0"/>
                <w:sz w:val="18"/>
                <w:lang w:eastAsia="zh-TW"/>
              </w:rPr>
              <w:t xml:space="preserve">Fairly </w:t>
            </w:r>
          </w:p>
        </w:tc>
      </w:tr>
      <w:tr w:rsidR="00A62FB9" w:rsidRPr="00C90E66" w14:paraId="2F7A0BA6" w14:textId="77777777" w:rsidTr="00813CF3">
        <w:tc>
          <w:tcPr>
            <w:tcW w:w="2896" w:type="dxa"/>
          </w:tcPr>
          <w:p w14:paraId="27EE812A" w14:textId="6AF1A6AF" w:rsidR="00A62FB9" w:rsidRPr="00921068" w:rsidRDefault="00A62FB9" w:rsidP="00A62FB9">
            <w:pPr>
              <w:pStyle w:val="ListParagraph"/>
              <w:ind w:left="4"/>
              <w:rPr>
                <w:rStyle w:val="BookTitle"/>
                <w:rFonts w:ascii="標楷體" w:eastAsia="標楷體" w:hAnsi="標楷體"/>
                <w:color w:val="auto"/>
                <w:spacing w:val="0"/>
                <w:sz w:val="18"/>
                <w:lang w:eastAsia="zh-TW"/>
              </w:rPr>
            </w:pPr>
            <w:bookmarkStart w:id="6" w:name="_Hlk12972146"/>
            <w:bookmarkEnd w:id="5"/>
            <w:r w:rsidRPr="004C180A">
              <w:rPr>
                <w:rStyle w:val="BookTitle"/>
                <w:rFonts w:ascii="標楷體" w:eastAsia="標楷體" w:hAnsi="標楷體" w:hint="eastAsia"/>
                <w:color w:val="auto"/>
                <w:spacing w:val="0"/>
                <w:sz w:val="18"/>
                <w:lang w:eastAsia="zh-TW"/>
              </w:rPr>
              <w:t>202</w:t>
            </w:r>
            <w:r>
              <w:rPr>
                <w:rStyle w:val="BookTitle"/>
                <w:rFonts w:ascii="標楷體" w:eastAsia="標楷體" w:hAnsi="標楷體"/>
                <w:color w:val="auto"/>
                <w:spacing w:val="0"/>
                <w:sz w:val="18"/>
                <w:lang w:eastAsia="zh-TW"/>
              </w:rPr>
              <w:t>3</w:t>
            </w:r>
            <w:r>
              <w:rPr>
                <w:rStyle w:val="BookTitle"/>
                <w:rFonts w:ascii="標楷體" w:eastAsia="標楷體" w:hAnsi="標楷體"/>
                <w:sz w:val="18"/>
                <w:lang w:eastAsia="zh-TW"/>
              </w:rPr>
              <w:t xml:space="preserve"> </w:t>
            </w:r>
            <w:r w:rsidRPr="004C180A">
              <w:rPr>
                <w:rStyle w:val="BookTitle"/>
                <w:rFonts w:ascii="標楷體" w:eastAsia="標楷體" w:hAnsi="標楷體" w:hint="eastAsia"/>
                <w:color w:val="auto"/>
                <w:spacing w:val="0"/>
                <w:sz w:val="18"/>
                <w:lang w:eastAsia="zh-TW"/>
              </w:rPr>
              <w:t>Annual Report</w:t>
            </w:r>
          </w:p>
        </w:tc>
        <w:tc>
          <w:tcPr>
            <w:tcW w:w="2806" w:type="dxa"/>
          </w:tcPr>
          <w:p w14:paraId="03DDEC12" w14:textId="039435C5" w:rsidR="00A62FB9" w:rsidRPr="00921068" w:rsidRDefault="00A62FB9" w:rsidP="00A62FB9">
            <w:pPr>
              <w:jc w:val="center"/>
              <w:rPr>
                <w:rStyle w:val="BookTitle"/>
                <w:rFonts w:ascii="標楷體" w:eastAsia="標楷體" w:hAnsi="標楷體"/>
                <w:color w:val="auto"/>
                <w:spacing w:val="0"/>
                <w:sz w:val="18"/>
                <w:lang w:eastAsia="zh-TW"/>
              </w:rPr>
            </w:pPr>
            <w:r w:rsidRPr="00E37D06">
              <w:rPr>
                <w:rStyle w:val="BookTitle"/>
                <w:rFonts w:ascii="標楷體" w:eastAsia="標楷體" w:hAnsi="標楷體" w:hint="eastAsia"/>
                <w:color w:val="auto"/>
                <w:spacing w:val="0"/>
                <w:sz w:val="18"/>
                <w:lang w:eastAsia="zh-TW"/>
              </w:rPr>
              <w:t>KPMG</w:t>
            </w:r>
          </w:p>
        </w:tc>
        <w:tc>
          <w:tcPr>
            <w:tcW w:w="3998" w:type="dxa"/>
            <w:vAlign w:val="center"/>
          </w:tcPr>
          <w:p w14:paraId="73B630C6" w14:textId="01F279D6" w:rsidR="00A62FB9" w:rsidRPr="00921068" w:rsidRDefault="00A62FB9" w:rsidP="00A62FB9">
            <w:pPr>
              <w:jc w:val="center"/>
              <w:rPr>
                <w:rStyle w:val="BookTitle"/>
                <w:rFonts w:ascii="標楷體" w:eastAsia="標楷體" w:hAnsi="標楷體"/>
                <w:color w:val="auto"/>
                <w:spacing w:val="0"/>
                <w:sz w:val="18"/>
                <w:lang w:eastAsia="zh-TW"/>
              </w:rPr>
            </w:pPr>
            <w:r w:rsidRPr="00E37D06">
              <w:rPr>
                <w:rStyle w:val="BookTitle"/>
                <w:rFonts w:ascii="標楷體" w:eastAsia="標楷體" w:hAnsi="標楷體"/>
                <w:color w:val="auto"/>
                <w:spacing w:val="0"/>
                <w:sz w:val="18"/>
                <w:lang w:eastAsia="zh-TW"/>
              </w:rPr>
              <w:t>fair</w:t>
            </w:r>
            <w:r w:rsidRPr="00E37D06">
              <w:rPr>
                <w:rStyle w:val="BookTitle"/>
                <w:rFonts w:ascii="標楷體" w:eastAsia="標楷體" w:hAnsi="標楷體" w:hint="eastAsia"/>
                <w:color w:val="auto"/>
                <w:spacing w:val="0"/>
                <w:sz w:val="18"/>
                <w:lang w:eastAsia="zh-TW"/>
              </w:rPr>
              <w:t>ly</w:t>
            </w:r>
          </w:p>
        </w:tc>
      </w:tr>
      <w:bookmarkEnd w:id="6"/>
      <w:tr w:rsidR="00A62FB9" w:rsidRPr="00C90E66" w14:paraId="1AAFEF39" w14:textId="77777777" w:rsidTr="00813CF3">
        <w:tc>
          <w:tcPr>
            <w:tcW w:w="2896" w:type="dxa"/>
          </w:tcPr>
          <w:p w14:paraId="781DB28C" w14:textId="73B10C78" w:rsidR="00A62FB9" w:rsidRPr="00921068" w:rsidRDefault="00A62FB9" w:rsidP="00A62FB9">
            <w:pPr>
              <w:pStyle w:val="ListParagraph"/>
              <w:ind w:left="4"/>
              <w:rPr>
                <w:rStyle w:val="BookTitle"/>
                <w:rFonts w:ascii="標楷體" w:eastAsia="標楷體" w:hAnsi="標楷體"/>
                <w:color w:val="auto"/>
                <w:spacing w:val="0"/>
                <w:sz w:val="18"/>
                <w:lang w:eastAsia="zh-TW"/>
              </w:rPr>
            </w:pPr>
            <w:r w:rsidRPr="004C180A">
              <w:rPr>
                <w:rStyle w:val="BookTitle"/>
                <w:rFonts w:ascii="標楷體" w:eastAsia="標楷體" w:hAnsi="標楷體" w:hint="eastAsia"/>
                <w:color w:val="auto"/>
                <w:spacing w:val="0"/>
                <w:sz w:val="18"/>
                <w:lang w:eastAsia="zh-TW"/>
              </w:rPr>
              <w:t>202</w:t>
            </w:r>
            <w:r>
              <w:rPr>
                <w:rStyle w:val="BookTitle"/>
                <w:rFonts w:ascii="標楷體" w:eastAsia="標楷體" w:hAnsi="標楷體"/>
                <w:color w:val="auto"/>
                <w:spacing w:val="0"/>
                <w:sz w:val="18"/>
                <w:lang w:eastAsia="zh-TW"/>
              </w:rPr>
              <w:t>2</w:t>
            </w:r>
            <w:r w:rsidRPr="004C180A">
              <w:rPr>
                <w:rStyle w:val="BookTitle"/>
                <w:rFonts w:ascii="標楷體" w:eastAsia="標楷體" w:hAnsi="標楷體" w:hint="eastAsia"/>
                <w:color w:val="auto"/>
                <w:spacing w:val="0"/>
                <w:sz w:val="18"/>
                <w:lang w:eastAsia="zh-TW"/>
              </w:rPr>
              <w:t xml:space="preserve"> Annual Report</w:t>
            </w:r>
          </w:p>
        </w:tc>
        <w:tc>
          <w:tcPr>
            <w:tcW w:w="2806" w:type="dxa"/>
          </w:tcPr>
          <w:p w14:paraId="26579D7F" w14:textId="0CDDD242" w:rsidR="00A62FB9" w:rsidRPr="00921068" w:rsidRDefault="00A62FB9" w:rsidP="00A62FB9">
            <w:pPr>
              <w:jc w:val="center"/>
              <w:rPr>
                <w:rStyle w:val="BookTitle"/>
                <w:rFonts w:ascii="標楷體" w:eastAsia="標楷體" w:hAnsi="標楷體"/>
                <w:color w:val="auto"/>
                <w:spacing w:val="0"/>
                <w:sz w:val="18"/>
                <w:lang w:eastAsia="zh-TW"/>
              </w:rPr>
            </w:pPr>
            <w:r w:rsidRPr="00E37D06">
              <w:rPr>
                <w:rStyle w:val="BookTitle"/>
                <w:rFonts w:ascii="標楷體" w:eastAsia="標楷體" w:hAnsi="標楷體" w:hint="eastAsia"/>
                <w:color w:val="auto"/>
                <w:spacing w:val="0"/>
                <w:sz w:val="18"/>
                <w:lang w:eastAsia="zh-TW"/>
              </w:rPr>
              <w:t>KPMG</w:t>
            </w:r>
          </w:p>
        </w:tc>
        <w:tc>
          <w:tcPr>
            <w:tcW w:w="3998" w:type="dxa"/>
            <w:vAlign w:val="center"/>
          </w:tcPr>
          <w:p w14:paraId="0A41D5B3" w14:textId="5A91BE0F" w:rsidR="00A62FB9" w:rsidRPr="00921068" w:rsidRDefault="00A62FB9" w:rsidP="00A62FB9">
            <w:pPr>
              <w:jc w:val="center"/>
              <w:rPr>
                <w:rStyle w:val="BookTitle"/>
                <w:rFonts w:ascii="標楷體" w:eastAsia="標楷體" w:hAnsi="標楷體"/>
                <w:color w:val="auto"/>
                <w:spacing w:val="0"/>
                <w:sz w:val="18"/>
                <w:lang w:eastAsia="zh-TW"/>
              </w:rPr>
            </w:pPr>
            <w:r w:rsidRPr="00E37D06">
              <w:rPr>
                <w:rStyle w:val="BookTitle"/>
                <w:rFonts w:ascii="標楷體" w:eastAsia="標楷體" w:hAnsi="標楷體"/>
                <w:color w:val="auto"/>
                <w:spacing w:val="0"/>
                <w:sz w:val="18"/>
                <w:lang w:eastAsia="zh-TW"/>
              </w:rPr>
              <w:t>fair</w:t>
            </w:r>
            <w:r w:rsidRPr="00E37D06">
              <w:rPr>
                <w:rStyle w:val="BookTitle"/>
                <w:rFonts w:ascii="標楷體" w:eastAsia="標楷體" w:hAnsi="標楷體" w:hint="eastAsia"/>
                <w:color w:val="auto"/>
                <w:spacing w:val="0"/>
                <w:sz w:val="18"/>
                <w:lang w:eastAsia="zh-TW"/>
              </w:rPr>
              <w:t>ly</w:t>
            </w:r>
          </w:p>
        </w:tc>
      </w:tr>
    </w:tbl>
    <w:bookmarkEnd w:id="4"/>
    <w:p w14:paraId="6A792436" w14:textId="77777777" w:rsidR="00D12BB8" w:rsidRPr="00C90E66" w:rsidRDefault="00D12BB8" w:rsidP="00D12BB8">
      <w:pPr>
        <w:pStyle w:val="ListParagraph"/>
        <w:numPr>
          <w:ilvl w:val="0"/>
          <w:numId w:val="6"/>
        </w:numPr>
        <w:rPr>
          <w:rStyle w:val="BookTitle"/>
          <w:rFonts w:ascii="標楷體" w:eastAsia="標楷體" w:hAnsi="標楷體"/>
          <w:bCs w:val="0"/>
          <w:iCs w:val="0"/>
          <w:color w:val="161718" w:themeColor="background2" w:themeShade="1A"/>
          <w:spacing w:val="0"/>
          <w:sz w:val="18"/>
          <w:lang w:eastAsia="zh-TW"/>
        </w:rPr>
      </w:pPr>
      <w:r w:rsidRPr="00C90E66">
        <w:rPr>
          <w:rStyle w:val="BookTitle"/>
          <w:rFonts w:ascii="標楷體" w:eastAsia="標楷體" w:hAnsi="標楷體"/>
          <w:color w:val="161718" w:themeColor="background2" w:themeShade="1A"/>
          <w:spacing w:val="0"/>
          <w:sz w:val="18"/>
          <w:lang w:eastAsia="zh-TW"/>
        </w:rPr>
        <w:t xml:space="preserve">其他為保護公益及投資人應補充揭露事項:無。 </w:t>
      </w:r>
    </w:p>
    <w:p w14:paraId="446F28E6" w14:textId="77777777" w:rsidR="00D12BB8" w:rsidRPr="00C90E66" w:rsidRDefault="00D12BB8" w:rsidP="00D12BB8">
      <w:pPr>
        <w:pStyle w:val="ListParagraph"/>
        <w:numPr>
          <w:ilvl w:val="0"/>
          <w:numId w:val="6"/>
        </w:numPr>
        <w:rPr>
          <w:rStyle w:val="BookTitle"/>
          <w:rFonts w:ascii="標楷體" w:eastAsia="標楷體" w:hAnsi="標楷體"/>
          <w:color w:val="161718" w:themeColor="background2" w:themeShade="1A"/>
          <w:spacing w:val="0"/>
          <w:sz w:val="18"/>
          <w:lang w:eastAsia="zh-TW"/>
        </w:rPr>
      </w:pPr>
      <w:r w:rsidRPr="00C90E66">
        <w:rPr>
          <w:rStyle w:val="BookTitle"/>
          <w:rFonts w:ascii="標楷體" w:eastAsia="標楷體" w:hAnsi="標楷體"/>
          <w:color w:val="161718" w:themeColor="background2" w:themeShade="1A"/>
          <w:spacing w:val="0"/>
          <w:sz w:val="18"/>
          <w:lang w:eastAsia="zh-TW"/>
        </w:rPr>
        <w:t>投資人應詳閱</w:t>
      </w:r>
      <w:r w:rsidR="00CB62C7" w:rsidRPr="00C90E66">
        <w:rPr>
          <w:rStyle w:val="BookTitle"/>
          <w:rFonts w:ascii="標楷體" w:eastAsia="標楷體" w:hAnsi="標楷體"/>
          <w:color w:val="161718" w:themeColor="background2" w:themeShade="1A"/>
          <w:spacing w:val="0"/>
          <w:sz w:val="18"/>
          <w:lang w:eastAsia="zh-TW"/>
        </w:rPr>
        <w:t>本</w:t>
      </w:r>
      <w:r w:rsidR="00907792" w:rsidRPr="00C90E66">
        <w:rPr>
          <w:rStyle w:val="BookTitle"/>
          <w:rFonts w:ascii="標楷體" w:eastAsia="標楷體" w:hAnsi="標楷體" w:hint="eastAsia"/>
          <w:color w:val="161718" w:themeColor="background2" w:themeShade="1A"/>
          <w:spacing w:val="0"/>
          <w:sz w:val="18"/>
          <w:lang w:eastAsia="zh-TW"/>
        </w:rPr>
        <w:t>國際</w:t>
      </w:r>
      <w:r w:rsidR="00CB62C7" w:rsidRPr="00C90E66">
        <w:rPr>
          <w:rStyle w:val="BookTitle"/>
          <w:rFonts w:ascii="標楷體" w:eastAsia="標楷體" w:hAnsi="標楷體" w:hint="eastAsia"/>
          <w:color w:val="161718" w:themeColor="background2" w:themeShade="1A"/>
          <w:spacing w:val="0"/>
          <w:sz w:val="18"/>
          <w:lang w:eastAsia="zh-TW"/>
        </w:rPr>
        <w:t>債</w:t>
      </w:r>
      <w:r w:rsidRPr="00C90E66">
        <w:rPr>
          <w:rStyle w:val="BookTitle"/>
          <w:rFonts w:ascii="標楷體" w:eastAsia="標楷體" w:hAnsi="標楷體"/>
          <w:color w:val="161718" w:themeColor="background2" w:themeShade="1A"/>
          <w:spacing w:val="0"/>
          <w:sz w:val="18"/>
          <w:lang w:eastAsia="zh-TW"/>
        </w:rPr>
        <w:t>公開說明書。</w:t>
      </w:r>
    </w:p>
    <w:sectPr w:rsidR="00D12BB8" w:rsidRPr="00C90E66" w:rsidSect="001626FE">
      <w:headerReference w:type="default" r:id="rId8"/>
      <w:footerReference w:type="default" r:id="rId9"/>
      <w:headerReference w:type="first" r:id="rId10"/>
      <w:pgSz w:w="11906" w:h="16838"/>
      <w:pgMar w:top="720" w:right="720" w:bottom="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F7221" w14:textId="77777777" w:rsidR="00FA09DC" w:rsidRDefault="00FA09DC" w:rsidP="005D3242">
      <w:pPr>
        <w:spacing w:after="0" w:line="240" w:lineRule="auto"/>
      </w:pPr>
      <w:r>
        <w:separator/>
      </w:r>
    </w:p>
  </w:endnote>
  <w:endnote w:type="continuationSeparator" w:id="0">
    <w:p w14:paraId="3F14629C" w14:textId="77777777" w:rsidR="00FA09DC" w:rsidRDefault="00FA09DC" w:rsidP="005D3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inheri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BookTitle"/>
      </w:rPr>
      <w:id w:val="764498884"/>
      <w:docPartObj>
        <w:docPartGallery w:val="Page Numbers (Bottom of Page)"/>
        <w:docPartUnique/>
      </w:docPartObj>
    </w:sdtPr>
    <w:sdtEndPr>
      <w:rPr>
        <w:rStyle w:val="BookTitle"/>
      </w:rPr>
    </w:sdtEndPr>
    <w:sdtContent>
      <w:p w14:paraId="28E072B9" w14:textId="77777777" w:rsidR="000765DD" w:rsidRPr="005830A1" w:rsidRDefault="00B82DF3" w:rsidP="005830A1">
        <w:pPr>
          <w:pStyle w:val="Footer"/>
          <w:jc w:val="right"/>
          <w:rPr>
            <w:rStyle w:val="BookTitle"/>
          </w:rPr>
        </w:pPr>
        <w:r w:rsidRPr="005830A1">
          <w:rPr>
            <w:rStyle w:val="BookTitle"/>
          </w:rPr>
          <w:fldChar w:fldCharType="begin"/>
        </w:r>
        <w:r w:rsidR="000765DD" w:rsidRPr="005830A1">
          <w:rPr>
            <w:rStyle w:val="BookTitle"/>
          </w:rPr>
          <w:instrText xml:space="preserve"> PAGE   \* MERGEFORMAT </w:instrText>
        </w:r>
        <w:r w:rsidRPr="005830A1">
          <w:rPr>
            <w:rStyle w:val="BookTitle"/>
          </w:rPr>
          <w:fldChar w:fldCharType="separate"/>
        </w:r>
        <w:r w:rsidR="00A1282C">
          <w:rPr>
            <w:rStyle w:val="BookTitle"/>
            <w:noProof/>
          </w:rPr>
          <w:t>2</w:t>
        </w:r>
        <w:r w:rsidRPr="005830A1">
          <w:rPr>
            <w:rStyle w:val="BookTitl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1D73D" w14:textId="77777777" w:rsidR="00FA09DC" w:rsidRDefault="00FA09DC" w:rsidP="005D3242">
      <w:pPr>
        <w:spacing w:after="0" w:line="240" w:lineRule="auto"/>
      </w:pPr>
      <w:r>
        <w:separator/>
      </w:r>
    </w:p>
  </w:footnote>
  <w:footnote w:type="continuationSeparator" w:id="0">
    <w:p w14:paraId="0CA20099" w14:textId="77777777" w:rsidR="00FA09DC" w:rsidRDefault="00FA09DC" w:rsidP="005D3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E281" w14:textId="388E42FF" w:rsidR="00AB4947" w:rsidRDefault="00AB4947">
    <w:pPr>
      <w:pStyle w:val="Header"/>
    </w:pPr>
    <w:r>
      <w:rPr>
        <w:noProof/>
      </w:rPr>
      <mc:AlternateContent>
        <mc:Choice Requires="wps">
          <w:drawing>
            <wp:anchor distT="0" distB="0" distL="114300" distR="114300" simplePos="0" relativeHeight="251659264" behindDoc="0" locked="0" layoutInCell="0" allowOverlap="1" wp14:anchorId="44ACF306" wp14:editId="1C716D06">
              <wp:simplePos x="0" y="0"/>
              <wp:positionH relativeFrom="page">
                <wp:posOffset>0</wp:posOffset>
              </wp:positionH>
              <wp:positionV relativeFrom="page">
                <wp:posOffset>190500</wp:posOffset>
              </wp:positionV>
              <wp:extent cx="7560310" cy="266700"/>
              <wp:effectExtent l="0" t="0" r="0" b="0"/>
              <wp:wrapNone/>
              <wp:docPr id="1" name="MSIPCM00724029a07b45f17b8ed876" descr="{&quot;HashCode&quot;:196869511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699FCE" w14:textId="493691F4" w:rsidR="00AB4947" w:rsidRPr="00AB4947" w:rsidRDefault="00AB4947" w:rsidP="00AB4947">
                          <w:pPr>
                            <w:spacing w:after="0"/>
                            <w:rPr>
                              <w:rFonts w:ascii="Arial" w:hAnsi="Arial" w:cs="Arial"/>
                              <w:color w:val="317100"/>
                              <w:sz w:val="18"/>
                            </w:rPr>
                          </w:pPr>
                          <w:r w:rsidRPr="00AB4947">
                            <w:rPr>
                              <w:rFonts w:ascii="Arial" w:hAnsi="Arial" w:cs="Arial"/>
                              <w:color w:val="317100"/>
                              <w:sz w:val="18"/>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4ACF306" id="_x0000_t202" coordsize="21600,21600" o:spt="202" path="m,l,21600r21600,l21600,xe">
              <v:stroke joinstyle="miter"/>
              <v:path gradientshapeok="t" o:connecttype="rect"/>
            </v:shapetype>
            <v:shape id="MSIPCM00724029a07b45f17b8ed876" o:spid="_x0000_s1026" type="#_x0000_t202" alt="{&quot;HashCode&quot;:1968695115,&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32699FCE" w14:textId="493691F4" w:rsidR="00AB4947" w:rsidRPr="00AB4947" w:rsidRDefault="00AB4947" w:rsidP="00AB4947">
                    <w:pPr>
                      <w:spacing w:after="0"/>
                      <w:rPr>
                        <w:rFonts w:ascii="Arial" w:hAnsi="Arial" w:cs="Arial"/>
                        <w:color w:val="317100"/>
                        <w:sz w:val="18"/>
                      </w:rPr>
                    </w:pPr>
                    <w:r w:rsidRPr="00AB4947">
                      <w:rPr>
                        <w:rFonts w:ascii="Arial" w:hAnsi="Arial" w:cs="Arial"/>
                        <w:color w:val="317100"/>
                        <w:sz w:val="18"/>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C73B" w14:textId="1AC7AC5C" w:rsidR="009210D3" w:rsidRDefault="001626FE" w:rsidP="00977754">
    <w:pPr>
      <w:pStyle w:val="Header"/>
      <w:jc w:val="right"/>
    </w:pPr>
    <w:r>
      <w:rPr>
        <w:noProof/>
      </w:rPr>
      <w:drawing>
        <wp:inline distT="0" distB="0" distL="0" distR="0" wp14:anchorId="792C0F26" wp14:editId="2A4E1AD2">
          <wp:extent cx="1473200" cy="60960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200" cy="609600"/>
                  </a:xfrm>
                  <a:prstGeom prst="rect">
                    <a:avLst/>
                  </a:prstGeom>
                  <a:noFill/>
                  <a:ln>
                    <a:noFill/>
                  </a:ln>
                </pic:spPr>
              </pic:pic>
            </a:graphicData>
          </a:graphic>
        </wp:inline>
      </w:drawing>
    </w:r>
    <w:r w:rsidR="00AB4947">
      <w:rPr>
        <w:noProof/>
      </w:rPr>
      <mc:AlternateContent>
        <mc:Choice Requires="wps">
          <w:drawing>
            <wp:anchor distT="0" distB="0" distL="114300" distR="114300" simplePos="0" relativeHeight="251660288" behindDoc="0" locked="0" layoutInCell="0" allowOverlap="1" wp14:anchorId="74FDDE43" wp14:editId="48902D0A">
              <wp:simplePos x="0" y="0"/>
              <wp:positionH relativeFrom="page">
                <wp:posOffset>0</wp:posOffset>
              </wp:positionH>
              <wp:positionV relativeFrom="page">
                <wp:posOffset>190500</wp:posOffset>
              </wp:positionV>
              <wp:extent cx="7560310" cy="266700"/>
              <wp:effectExtent l="0" t="0" r="0" b="0"/>
              <wp:wrapNone/>
              <wp:docPr id="2" name="MSIPCM87544619847a68e2a9c26b29" descr="{&quot;HashCode&quot;:196869511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D11D42" w14:textId="4A11D8DA" w:rsidR="00AB4947" w:rsidRPr="00AB4947" w:rsidRDefault="00AB4947" w:rsidP="00AB4947">
                          <w:pPr>
                            <w:spacing w:after="0"/>
                            <w:rPr>
                              <w:rFonts w:ascii="Arial" w:hAnsi="Arial" w:cs="Arial"/>
                              <w:color w:val="317100"/>
                              <w:sz w:val="18"/>
                            </w:rPr>
                          </w:pPr>
                          <w:r w:rsidRPr="00AB4947">
                            <w:rPr>
                              <w:rFonts w:ascii="Arial" w:hAnsi="Arial" w:cs="Arial"/>
                              <w:color w:val="317100"/>
                              <w:sz w:val="18"/>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4FDDE43" id="_x0000_t202" coordsize="21600,21600" o:spt="202" path="m,l,21600r21600,l21600,xe">
              <v:stroke joinstyle="miter"/>
              <v:path gradientshapeok="t" o:connecttype="rect"/>
            </v:shapetype>
            <v:shape id="MSIPCM87544619847a68e2a9c26b29" o:spid="_x0000_s1027" type="#_x0000_t202" alt="{&quot;HashCode&quot;:1968695115,&quot;Height&quot;:841.0,&quot;Width&quot;:595.0,&quot;Placement&quot;:&quot;Header&quot;,&quot;Index&quot;:&quot;FirstPage&quot;,&quot;Section&quot;:1,&quot;Top&quot;:0.0,&quot;Left&quot;:0.0}" style="position:absolute;left:0;text-align:left;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" o:allowincell="f" filled="f" stroked="f" strokeweight=".5pt">
              <v:textbox inset="20pt,0,,0">
                <w:txbxContent>
                  <w:p w14:paraId="0FD11D42" w14:textId="4A11D8DA" w:rsidR="00AB4947" w:rsidRPr="00AB4947" w:rsidRDefault="00AB4947" w:rsidP="00AB4947">
                    <w:pPr>
                      <w:spacing w:after="0"/>
                      <w:rPr>
                        <w:rFonts w:ascii="Arial" w:hAnsi="Arial" w:cs="Arial"/>
                        <w:color w:val="317100"/>
                        <w:sz w:val="18"/>
                      </w:rPr>
                    </w:pPr>
                    <w:r w:rsidRPr="00AB4947">
                      <w:rPr>
                        <w:rFonts w:ascii="Arial" w:hAnsi="Arial" w:cs="Arial"/>
                        <w:color w:val="317100"/>
                        <w:sz w:val="18"/>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45761"/>
    <w:multiLevelType w:val="hybridMultilevel"/>
    <w:tmpl w:val="D8364AD6"/>
    <w:lvl w:ilvl="0" w:tplc="D73C93FC">
      <w:start w:val="1"/>
      <w:numFmt w:val="bullet"/>
      <w:lvlText w:val=""/>
      <w:lvlJc w:val="left"/>
      <w:pPr>
        <w:ind w:left="360" w:hanging="360"/>
      </w:pPr>
      <w:rPr>
        <w:rFonts w:ascii="Symbol" w:hAnsi="Symbol" w:hint="default"/>
        <w:color w:val="3F9C35"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3C7308F"/>
    <w:multiLevelType w:val="hybridMultilevel"/>
    <w:tmpl w:val="A1DA957E"/>
    <w:lvl w:ilvl="0" w:tplc="15523AB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826492B"/>
    <w:multiLevelType w:val="hybridMultilevel"/>
    <w:tmpl w:val="7DBE763C"/>
    <w:lvl w:ilvl="0" w:tplc="D73C93FC">
      <w:start w:val="1"/>
      <w:numFmt w:val="bullet"/>
      <w:lvlText w:val=""/>
      <w:lvlJc w:val="left"/>
      <w:pPr>
        <w:ind w:left="1440" w:hanging="360"/>
      </w:pPr>
      <w:rPr>
        <w:rFonts w:ascii="Symbol" w:hAnsi="Symbol" w:hint="default"/>
        <w:color w:val="3F9C35" w:themeColor="accent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AD46B15"/>
    <w:multiLevelType w:val="hybridMultilevel"/>
    <w:tmpl w:val="A9EEB02A"/>
    <w:lvl w:ilvl="0" w:tplc="D73C93FC">
      <w:start w:val="1"/>
      <w:numFmt w:val="bullet"/>
      <w:lvlText w:val=""/>
      <w:lvlJc w:val="left"/>
      <w:pPr>
        <w:ind w:left="1440" w:hanging="360"/>
      </w:pPr>
      <w:rPr>
        <w:rFonts w:ascii="Symbol" w:hAnsi="Symbol" w:hint="default"/>
        <w:color w:val="3F9C35"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8C5483"/>
    <w:multiLevelType w:val="multilevel"/>
    <w:tmpl w:val="F856A0A6"/>
    <w:lvl w:ilvl="0">
      <w:start w:val="1"/>
      <w:numFmt w:val="bullet"/>
      <w:lvlText w:val=""/>
      <w:lvlJc w:val="left"/>
      <w:pPr>
        <w:ind w:left="360" w:hanging="360"/>
      </w:pPr>
      <w:rPr>
        <w:rFonts w:ascii="Symbol" w:hAnsi="Symbol" w:hint="default"/>
        <w:color w:val="3F9C35" w:themeColor="accent3"/>
      </w:rPr>
    </w:lvl>
    <w:lvl w:ilvl="1">
      <w:start w:val="1"/>
      <w:numFmt w:val="bullet"/>
      <w:lvlText w:val=""/>
      <w:lvlJc w:val="left"/>
      <w:pPr>
        <w:ind w:left="338" w:firstLine="382"/>
      </w:pPr>
      <w:rPr>
        <w:rFonts w:ascii="Wingdings" w:hAnsi="Wingdings" w:hint="default"/>
        <w:color w:val="3F9C35" w:themeColor="accent3"/>
        <w:sz w:val="12"/>
        <w:u w:color="FFFFFF" w:themeColor="background1"/>
      </w:rPr>
    </w:lvl>
    <w:lvl w:ilvl="2">
      <w:start w:val="1"/>
      <w:numFmt w:val="bullet"/>
      <w:lvlText w:val=""/>
      <w:lvlJc w:val="left"/>
      <w:pPr>
        <w:ind w:left="1755" w:hanging="315"/>
      </w:pPr>
      <w:rPr>
        <w:rFonts w:ascii="Wingdings" w:hAnsi="Wingdings" w:hint="default"/>
        <w:color w:val="3F9C35" w:themeColor="accent3"/>
      </w:rPr>
    </w:lvl>
    <w:lvl w:ilvl="3">
      <w:start w:val="1"/>
      <w:numFmt w:val="bullet"/>
      <w:lvlText w:val=""/>
      <w:lvlJc w:val="left"/>
      <w:pPr>
        <w:ind w:left="2520" w:hanging="360"/>
      </w:pPr>
      <w:rPr>
        <w:rFonts w:ascii="Wingdings" w:hAnsi="Wingdings" w:hint="default"/>
        <w:color w:val="3F9C35" w:themeColor="accent3"/>
      </w:rPr>
    </w:lvl>
    <w:lvl w:ilvl="4">
      <w:start w:val="1"/>
      <w:numFmt w:val="bullet"/>
      <w:lvlText w:val="-"/>
      <w:lvlJc w:val="left"/>
      <w:pPr>
        <w:ind w:left="3240" w:hanging="360"/>
      </w:pPr>
      <w:rPr>
        <w:rFonts w:ascii="Arial" w:hAnsi="Arial" w:hint="default"/>
        <w:color w:val="3F9C35" w:themeColor="accent3"/>
      </w:rPr>
    </w:lvl>
    <w:lvl w:ilvl="5">
      <w:start w:val="1"/>
      <w:numFmt w:val="bullet"/>
      <w:lvlText w:val=""/>
      <w:lvlJc w:val="left"/>
      <w:pPr>
        <w:ind w:left="3960" w:hanging="360"/>
      </w:pPr>
      <w:rPr>
        <w:rFonts w:ascii="Wingdings" w:hAnsi="Wingdings" w:hint="default"/>
        <w:color w:val="3F9C35" w:themeColor="accent3"/>
      </w:rPr>
    </w:lvl>
    <w:lvl w:ilvl="6">
      <w:start w:val="1"/>
      <w:numFmt w:val="bullet"/>
      <w:lvlText w:val=""/>
      <w:lvlJc w:val="left"/>
      <w:pPr>
        <w:ind w:left="4680" w:hanging="360"/>
      </w:pPr>
      <w:rPr>
        <w:rFonts w:ascii="Symbol" w:hAnsi="Symbol" w:hint="default"/>
        <w:color w:val="3F9C35" w:themeColor="accent3"/>
      </w:rPr>
    </w:lvl>
    <w:lvl w:ilvl="7">
      <w:start w:val="1"/>
      <w:numFmt w:val="bullet"/>
      <w:lvlText w:val="o"/>
      <w:lvlJc w:val="left"/>
      <w:pPr>
        <w:ind w:left="5400" w:hanging="360"/>
      </w:pPr>
      <w:rPr>
        <w:rFonts w:ascii="Courier New" w:hAnsi="Courier New" w:hint="default"/>
        <w:color w:val="3F9C35" w:themeColor="accent3"/>
      </w:rPr>
    </w:lvl>
    <w:lvl w:ilvl="8">
      <w:start w:val="1"/>
      <w:numFmt w:val="bullet"/>
      <w:lvlText w:val=""/>
      <w:lvlJc w:val="left"/>
      <w:pPr>
        <w:ind w:left="6120" w:hanging="360"/>
      </w:pPr>
      <w:rPr>
        <w:rFonts w:ascii="Wingdings" w:hAnsi="Wingdings" w:hint="default"/>
        <w:color w:val="3F9C35" w:themeColor="accent3"/>
      </w:rPr>
    </w:lvl>
  </w:abstractNum>
  <w:abstractNum w:abstractNumId="5" w15:restartNumberingAfterBreak="0">
    <w:nsid w:val="7E960E24"/>
    <w:multiLevelType w:val="hybridMultilevel"/>
    <w:tmpl w:val="52D2A2DC"/>
    <w:lvl w:ilvl="0" w:tplc="D73C93FC">
      <w:start w:val="1"/>
      <w:numFmt w:val="bullet"/>
      <w:lvlText w:val=""/>
      <w:lvlJc w:val="left"/>
      <w:pPr>
        <w:ind w:left="360" w:hanging="360"/>
      </w:pPr>
      <w:rPr>
        <w:rFonts w:ascii="Symbol" w:hAnsi="Symbol" w:hint="default"/>
        <w:color w:val="3F9C35" w:themeColor="accent3"/>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02153088">
    <w:abstractNumId w:val="3"/>
  </w:num>
  <w:num w:numId="2" w16cid:durableId="1680496961">
    <w:abstractNumId w:val="0"/>
  </w:num>
  <w:num w:numId="3" w16cid:durableId="1328167610">
    <w:abstractNumId w:val="2"/>
  </w:num>
  <w:num w:numId="4" w16cid:durableId="1066496201">
    <w:abstractNumId w:val="4"/>
  </w:num>
  <w:num w:numId="5" w16cid:durableId="1883901508">
    <w:abstractNumId w:val="5"/>
  </w:num>
  <w:num w:numId="6" w16cid:durableId="447894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750"/>
    <w:rsid w:val="000026A5"/>
    <w:rsid w:val="00014905"/>
    <w:rsid w:val="00014EB1"/>
    <w:rsid w:val="000153A9"/>
    <w:rsid w:val="000307A9"/>
    <w:rsid w:val="00035118"/>
    <w:rsid w:val="000379A5"/>
    <w:rsid w:val="00037BDF"/>
    <w:rsid w:val="00044498"/>
    <w:rsid w:val="00046682"/>
    <w:rsid w:val="00047973"/>
    <w:rsid w:val="0005134C"/>
    <w:rsid w:val="00052658"/>
    <w:rsid w:val="000578AE"/>
    <w:rsid w:val="00057983"/>
    <w:rsid w:val="0006420A"/>
    <w:rsid w:val="00064A5B"/>
    <w:rsid w:val="000765DD"/>
    <w:rsid w:val="0008654C"/>
    <w:rsid w:val="00093BF6"/>
    <w:rsid w:val="000A10E2"/>
    <w:rsid w:val="000A3CFD"/>
    <w:rsid w:val="000A50FF"/>
    <w:rsid w:val="000B01B1"/>
    <w:rsid w:val="000B03A3"/>
    <w:rsid w:val="000B2E65"/>
    <w:rsid w:val="000B6FC6"/>
    <w:rsid w:val="000C7C2D"/>
    <w:rsid w:val="000D51B1"/>
    <w:rsid w:val="000D6D3E"/>
    <w:rsid w:val="000E06B7"/>
    <w:rsid w:val="000E3FAD"/>
    <w:rsid w:val="000E6850"/>
    <w:rsid w:val="000F10CB"/>
    <w:rsid w:val="000F2E1A"/>
    <w:rsid w:val="00101DA0"/>
    <w:rsid w:val="00103101"/>
    <w:rsid w:val="001047EA"/>
    <w:rsid w:val="00104BE4"/>
    <w:rsid w:val="00121F3D"/>
    <w:rsid w:val="00122C6A"/>
    <w:rsid w:val="001267C5"/>
    <w:rsid w:val="001311D1"/>
    <w:rsid w:val="001375C4"/>
    <w:rsid w:val="00137B57"/>
    <w:rsid w:val="00146308"/>
    <w:rsid w:val="00147BA8"/>
    <w:rsid w:val="00155D39"/>
    <w:rsid w:val="00162222"/>
    <w:rsid w:val="001626FE"/>
    <w:rsid w:val="00163AC8"/>
    <w:rsid w:val="00164989"/>
    <w:rsid w:val="00174531"/>
    <w:rsid w:val="00180604"/>
    <w:rsid w:val="0019048D"/>
    <w:rsid w:val="001910B4"/>
    <w:rsid w:val="00191523"/>
    <w:rsid w:val="0019351C"/>
    <w:rsid w:val="0019531B"/>
    <w:rsid w:val="00196EC9"/>
    <w:rsid w:val="001A01B5"/>
    <w:rsid w:val="001A0BB2"/>
    <w:rsid w:val="001A2B29"/>
    <w:rsid w:val="001C06FB"/>
    <w:rsid w:val="001C15C7"/>
    <w:rsid w:val="001C4D32"/>
    <w:rsid w:val="001C57AF"/>
    <w:rsid w:val="001C5B94"/>
    <w:rsid w:val="001D255A"/>
    <w:rsid w:val="001D4BD6"/>
    <w:rsid w:val="001D775C"/>
    <w:rsid w:val="001E1C58"/>
    <w:rsid w:val="001E274F"/>
    <w:rsid w:val="001F08CB"/>
    <w:rsid w:val="001F09D6"/>
    <w:rsid w:val="001F15B3"/>
    <w:rsid w:val="001F2F68"/>
    <w:rsid w:val="001F768C"/>
    <w:rsid w:val="001F7DAA"/>
    <w:rsid w:val="0020409C"/>
    <w:rsid w:val="00204B09"/>
    <w:rsid w:val="0021313A"/>
    <w:rsid w:val="00216326"/>
    <w:rsid w:val="00217ACF"/>
    <w:rsid w:val="00225CF2"/>
    <w:rsid w:val="00237123"/>
    <w:rsid w:val="002419D7"/>
    <w:rsid w:val="00243B00"/>
    <w:rsid w:val="0025230D"/>
    <w:rsid w:val="00256136"/>
    <w:rsid w:val="002623A1"/>
    <w:rsid w:val="00272692"/>
    <w:rsid w:val="00273B43"/>
    <w:rsid w:val="00276559"/>
    <w:rsid w:val="00286905"/>
    <w:rsid w:val="00293988"/>
    <w:rsid w:val="002940D7"/>
    <w:rsid w:val="00297A8E"/>
    <w:rsid w:val="002A1875"/>
    <w:rsid w:val="002A33FD"/>
    <w:rsid w:val="002C02FD"/>
    <w:rsid w:val="002C485B"/>
    <w:rsid w:val="002D4599"/>
    <w:rsid w:val="002D7DDC"/>
    <w:rsid w:val="002F0C5C"/>
    <w:rsid w:val="002F0F1A"/>
    <w:rsid w:val="002F13D5"/>
    <w:rsid w:val="00300319"/>
    <w:rsid w:val="0031167C"/>
    <w:rsid w:val="00327A05"/>
    <w:rsid w:val="00330C73"/>
    <w:rsid w:val="00331B30"/>
    <w:rsid w:val="003451C8"/>
    <w:rsid w:val="00351A51"/>
    <w:rsid w:val="00353725"/>
    <w:rsid w:val="00360D21"/>
    <w:rsid w:val="00363AB8"/>
    <w:rsid w:val="003669B5"/>
    <w:rsid w:val="003710C5"/>
    <w:rsid w:val="00374F6F"/>
    <w:rsid w:val="0037566F"/>
    <w:rsid w:val="0037712C"/>
    <w:rsid w:val="00391272"/>
    <w:rsid w:val="00392CBE"/>
    <w:rsid w:val="0039413E"/>
    <w:rsid w:val="003A1247"/>
    <w:rsid w:val="003B6AA2"/>
    <w:rsid w:val="003B768D"/>
    <w:rsid w:val="003C6E7C"/>
    <w:rsid w:val="003D0A9A"/>
    <w:rsid w:val="003D306F"/>
    <w:rsid w:val="003D5D17"/>
    <w:rsid w:val="003E2791"/>
    <w:rsid w:val="003F1767"/>
    <w:rsid w:val="003F58E3"/>
    <w:rsid w:val="00412CBF"/>
    <w:rsid w:val="004212B1"/>
    <w:rsid w:val="00425451"/>
    <w:rsid w:val="0042750C"/>
    <w:rsid w:val="00430CA7"/>
    <w:rsid w:val="00431263"/>
    <w:rsid w:val="00433086"/>
    <w:rsid w:val="004352C0"/>
    <w:rsid w:val="00451C80"/>
    <w:rsid w:val="00456842"/>
    <w:rsid w:val="00460259"/>
    <w:rsid w:val="004608C6"/>
    <w:rsid w:val="00480ACA"/>
    <w:rsid w:val="00483E65"/>
    <w:rsid w:val="00485F77"/>
    <w:rsid w:val="004950CA"/>
    <w:rsid w:val="004962BD"/>
    <w:rsid w:val="00497DE4"/>
    <w:rsid w:val="004A4CFA"/>
    <w:rsid w:val="004B5C5A"/>
    <w:rsid w:val="004C180A"/>
    <w:rsid w:val="004C2DCB"/>
    <w:rsid w:val="004D1AC4"/>
    <w:rsid w:val="005066A9"/>
    <w:rsid w:val="00511404"/>
    <w:rsid w:val="00511481"/>
    <w:rsid w:val="00517EF1"/>
    <w:rsid w:val="00522A76"/>
    <w:rsid w:val="00537BC6"/>
    <w:rsid w:val="00553308"/>
    <w:rsid w:val="005830A1"/>
    <w:rsid w:val="00584705"/>
    <w:rsid w:val="00585935"/>
    <w:rsid w:val="00596D87"/>
    <w:rsid w:val="005A1BC2"/>
    <w:rsid w:val="005A5ABB"/>
    <w:rsid w:val="005B067A"/>
    <w:rsid w:val="005B2619"/>
    <w:rsid w:val="005B6C84"/>
    <w:rsid w:val="005B77BE"/>
    <w:rsid w:val="005D086B"/>
    <w:rsid w:val="005D264A"/>
    <w:rsid w:val="005D3242"/>
    <w:rsid w:val="005D6896"/>
    <w:rsid w:val="005D739C"/>
    <w:rsid w:val="005D752A"/>
    <w:rsid w:val="005E060A"/>
    <w:rsid w:val="005E5F63"/>
    <w:rsid w:val="005F1DF8"/>
    <w:rsid w:val="005F2898"/>
    <w:rsid w:val="00604419"/>
    <w:rsid w:val="00605A3F"/>
    <w:rsid w:val="006060BC"/>
    <w:rsid w:val="0061535A"/>
    <w:rsid w:val="00621473"/>
    <w:rsid w:val="006219A6"/>
    <w:rsid w:val="006409EF"/>
    <w:rsid w:val="00644AEA"/>
    <w:rsid w:val="00646A1F"/>
    <w:rsid w:val="00646D79"/>
    <w:rsid w:val="00650B75"/>
    <w:rsid w:val="00651A9D"/>
    <w:rsid w:val="0066215A"/>
    <w:rsid w:val="006670FB"/>
    <w:rsid w:val="00686E70"/>
    <w:rsid w:val="006A084F"/>
    <w:rsid w:val="006A57C2"/>
    <w:rsid w:val="006A694C"/>
    <w:rsid w:val="006A74D3"/>
    <w:rsid w:val="006B00BB"/>
    <w:rsid w:val="006B1A52"/>
    <w:rsid w:val="006C0276"/>
    <w:rsid w:val="006C1196"/>
    <w:rsid w:val="006D1270"/>
    <w:rsid w:val="006D6531"/>
    <w:rsid w:val="006E772A"/>
    <w:rsid w:val="006F4199"/>
    <w:rsid w:val="006F42EC"/>
    <w:rsid w:val="00702B3F"/>
    <w:rsid w:val="00703A58"/>
    <w:rsid w:val="00704C95"/>
    <w:rsid w:val="00710621"/>
    <w:rsid w:val="0071080E"/>
    <w:rsid w:val="00713E2D"/>
    <w:rsid w:val="0072213A"/>
    <w:rsid w:val="0073465B"/>
    <w:rsid w:val="007362C4"/>
    <w:rsid w:val="00736C25"/>
    <w:rsid w:val="00740596"/>
    <w:rsid w:val="00774D0F"/>
    <w:rsid w:val="00777748"/>
    <w:rsid w:val="00785756"/>
    <w:rsid w:val="00791800"/>
    <w:rsid w:val="00791C07"/>
    <w:rsid w:val="00795BF8"/>
    <w:rsid w:val="007A1624"/>
    <w:rsid w:val="007A2FE7"/>
    <w:rsid w:val="007B0957"/>
    <w:rsid w:val="007B3B63"/>
    <w:rsid w:val="007C1C5B"/>
    <w:rsid w:val="007D11DE"/>
    <w:rsid w:val="007D1BE9"/>
    <w:rsid w:val="007E0B11"/>
    <w:rsid w:val="007E443E"/>
    <w:rsid w:val="007F3CC2"/>
    <w:rsid w:val="007F65C4"/>
    <w:rsid w:val="0080137B"/>
    <w:rsid w:val="00802B2F"/>
    <w:rsid w:val="0081759D"/>
    <w:rsid w:val="00820B5E"/>
    <w:rsid w:val="0082138C"/>
    <w:rsid w:val="00823A7B"/>
    <w:rsid w:val="00824299"/>
    <w:rsid w:val="008256A4"/>
    <w:rsid w:val="00830750"/>
    <w:rsid w:val="008313C6"/>
    <w:rsid w:val="00835B82"/>
    <w:rsid w:val="00843F15"/>
    <w:rsid w:val="0085033D"/>
    <w:rsid w:val="0085718B"/>
    <w:rsid w:val="00866938"/>
    <w:rsid w:val="00872C6E"/>
    <w:rsid w:val="00875915"/>
    <w:rsid w:val="00876738"/>
    <w:rsid w:val="008778A7"/>
    <w:rsid w:val="00883B7B"/>
    <w:rsid w:val="0089464C"/>
    <w:rsid w:val="00897125"/>
    <w:rsid w:val="008B31E3"/>
    <w:rsid w:val="008B65F9"/>
    <w:rsid w:val="008C4008"/>
    <w:rsid w:val="008C66AC"/>
    <w:rsid w:val="008D1FFE"/>
    <w:rsid w:val="008D2743"/>
    <w:rsid w:val="008D38B0"/>
    <w:rsid w:val="008E0893"/>
    <w:rsid w:val="008E71AB"/>
    <w:rsid w:val="008F303A"/>
    <w:rsid w:val="008F39DB"/>
    <w:rsid w:val="008F599C"/>
    <w:rsid w:val="00901253"/>
    <w:rsid w:val="009056E7"/>
    <w:rsid w:val="00906147"/>
    <w:rsid w:val="00906D33"/>
    <w:rsid w:val="00907792"/>
    <w:rsid w:val="00907F08"/>
    <w:rsid w:val="00911F35"/>
    <w:rsid w:val="00921068"/>
    <w:rsid w:val="009210D3"/>
    <w:rsid w:val="009218CA"/>
    <w:rsid w:val="00926C7F"/>
    <w:rsid w:val="0093020F"/>
    <w:rsid w:val="009315AC"/>
    <w:rsid w:val="00936110"/>
    <w:rsid w:val="00942C89"/>
    <w:rsid w:val="00946054"/>
    <w:rsid w:val="00954C2F"/>
    <w:rsid w:val="00962D59"/>
    <w:rsid w:val="009641C2"/>
    <w:rsid w:val="00977754"/>
    <w:rsid w:val="00992174"/>
    <w:rsid w:val="009A54D9"/>
    <w:rsid w:val="009A67FE"/>
    <w:rsid w:val="009B60E5"/>
    <w:rsid w:val="009B7D47"/>
    <w:rsid w:val="009B7F33"/>
    <w:rsid w:val="009D4304"/>
    <w:rsid w:val="009D7D10"/>
    <w:rsid w:val="009E1F90"/>
    <w:rsid w:val="009E40E8"/>
    <w:rsid w:val="009F6F61"/>
    <w:rsid w:val="00A1282C"/>
    <w:rsid w:val="00A13091"/>
    <w:rsid w:val="00A20080"/>
    <w:rsid w:val="00A22FCB"/>
    <w:rsid w:val="00A31319"/>
    <w:rsid w:val="00A352D2"/>
    <w:rsid w:val="00A43ADC"/>
    <w:rsid w:val="00A479A3"/>
    <w:rsid w:val="00A54DFD"/>
    <w:rsid w:val="00A629A5"/>
    <w:rsid w:val="00A62FB9"/>
    <w:rsid w:val="00A70B07"/>
    <w:rsid w:val="00A7444D"/>
    <w:rsid w:val="00A74901"/>
    <w:rsid w:val="00A9042B"/>
    <w:rsid w:val="00A90922"/>
    <w:rsid w:val="00A94F24"/>
    <w:rsid w:val="00A96235"/>
    <w:rsid w:val="00A971CB"/>
    <w:rsid w:val="00AA00B5"/>
    <w:rsid w:val="00AA4FF1"/>
    <w:rsid w:val="00AA592E"/>
    <w:rsid w:val="00AB02C3"/>
    <w:rsid w:val="00AB0E52"/>
    <w:rsid w:val="00AB4947"/>
    <w:rsid w:val="00AB6739"/>
    <w:rsid w:val="00AC19FC"/>
    <w:rsid w:val="00AC6DD9"/>
    <w:rsid w:val="00AD1067"/>
    <w:rsid w:val="00AD1118"/>
    <w:rsid w:val="00AE0A1B"/>
    <w:rsid w:val="00AE4087"/>
    <w:rsid w:val="00AE6207"/>
    <w:rsid w:val="00AE7F9F"/>
    <w:rsid w:val="00AF7E6A"/>
    <w:rsid w:val="00B160DE"/>
    <w:rsid w:val="00B245E0"/>
    <w:rsid w:val="00B245EC"/>
    <w:rsid w:val="00B30C5D"/>
    <w:rsid w:val="00B331AB"/>
    <w:rsid w:val="00B45B31"/>
    <w:rsid w:val="00B56E76"/>
    <w:rsid w:val="00B6543D"/>
    <w:rsid w:val="00B70223"/>
    <w:rsid w:val="00B71317"/>
    <w:rsid w:val="00B73381"/>
    <w:rsid w:val="00B80BDF"/>
    <w:rsid w:val="00B82DF3"/>
    <w:rsid w:val="00B848A9"/>
    <w:rsid w:val="00B85751"/>
    <w:rsid w:val="00B956F3"/>
    <w:rsid w:val="00BB0420"/>
    <w:rsid w:val="00BC7FFE"/>
    <w:rsid w:val="00BD2EC6"/>
    <w:rsid w:val="00BD3632"/>
    <w:rsid w:val="00BE26C9"/>
    <w:rsid w:val="00BE2B43"/>
    <w:rsid w:val="00BE3CF1"/>
    <w:rsid w:val="00BF275D"/>
    <w:rsid w:val="00BF516B"/>
    <w:rsid w:val="00C039FB"/>
    <w:rsid w:val="00C068B6"/>
    <w:rsid w:val="00C10F5D"/>
    <w:rsid w:val="00C12D47"/>
    <w:rsid w:val="00C22C44"/>
    <w:rsid w:val="00C23809"/>
    <w:rsid w:val="00C24CBF"/>
    <w:rsid w:val="00C35BBC"/>
    <w:rsid w:val="00C36E87"/>
    <w:rsid w:val="00C43DE9"/>
    <w:rsid w:val="00C53B4B"/>
    <w:rsid w:val="00C5794A"/>
    <w:rsid w:val="00C638E8"/>
    <w:rsid w:val="00C65281"/>
    <w:rsid w:val="00C656A6"/>
    <w:rsid w:val="00C6708F"/>
    <w:rsid w:val="00C832C9"/>
    <w:rsid w:val="00C834C7"/>
    <w:rsid w:val="00C90E66"/>
    <w:rsid w:val="00C9153E"/>
    <w:rsid w:val="00C93CEB"/>
    <w:rsid w:val="00C959BA"/>
    <w:rsid w:val="00C965DE"/>
    <w:rsid w:val="00CA2616"/>
    <w:rsid w:val="00CA55C4"/>
    <w:rsid w:val="00CA736A"/>
    <w:rsid w:val="00CB62C7"/>
    <w:rsid w:val="00CB6903"/>
    <w:rsid w:val="00CC4E42"/>
    <w:rsid w:val="00CC7F82"/>
    <w:rsid w:val="00CD1EA7"/>
    <w:rsid w:val="00CD2375"/>
    <w:rsid w:val="00CD577D"/>
    <w:rsid w:val="00CD5DFD"/>
    <w:rsid w:val="00CE4B30"/>
    <w:rsid w:val="00CE6C56"/>
    <w:rsid w:val="00CF2DC5"/>
    <w:rsid w:val="00D00274"/>
    <w:rsid w:val="00D019FF"/>
    <w:rsid w:val="00D03918"/>
    <w:rsid w:val="00D12BB8"/>
    <w:rsid w:val="00D12D06"/>
    <w:rsid w:val="00D42808"/>
    <w:rsid w:val="00D430EB"/>
    <w:rsid w:val="00D455BC"/>
    <w:rsid w:val="00D516EE"/>
    <w:rsid w:val="00D62E8F"/>
    <w:rsid w:val="00D64A06"/>
    <w:rsid w:val="00D65929"/>
    <w:rsid w:val="00D718AF"/>
    <w:rsid w:val="00D71C40"/>
    <w:rsid w:val="00D72ABC"/>
    <w:rsid w:val="00D738C4"/>
    <w:rsid w:val="00D75AF9"/>
    <w:rsid w:val="00D80822"/>
    <w:rsid w:val="00D8231C"/>
    <w:rsid w:val="00D9514B"/>
    <w:rsid w:val="00D95997"/>
    <w:rsid w:val="00DA3CB6"/>
    <w:rsid w:val="00DA4748"/>
    <w:rsid w:val="00DA6BDD"/>
    <w:rsid w:val="00DB6CDA"/>
    <w:rsid w:val="00DC00F6"/>
    <w:rsid w:val="00DC5D02"/>
    <w:rsid w:val="00DC778A"/>
    <w:rsid w:val="00DD1A40"/>
    <w:rsid w:val="00DD6A17"/>
    <w:rsid w:val="00DD7554"/>
    <w:rsid w:val="00DE1F0E"/>
    <w:rsid w:val="00E02191"/>
    <w:rsid w:val="00E06EE1"/>
    <w:rsid w:val="00E11F2D"/>
    <w:rsid w:val="00E200F9"/>
    <w:rsid w:val="00E20ADD"/>
    <w:rsid w:val="00E22BD7"/>
    <w:rsid w:val="00E25D27"/>
    <w:rsid w:val="00E2699A"/>
    <w:rsid w:val="00E42F6D"/>
    <w:rsid w:val="00E52186"/>
    <w:rsid w:val="00E544CC"/>
    <w:rsid w:val="00E54A33"/>
    <w:rsid w:val="00E801AF"/>
    <w:rsid w:val="00E866AF"/>
    <w:rsid w:val="00E87FF4"/>
    <w:rsid w:val="00E90B4E"/>
    <w:rsid w:val="00E96243"/>
    <w:rsid w:val="00E965C5"/>
    <w:rsid w:val="00EA0532"/>
    <w:rsid w:val="00EA08BD"/>
    <w:rsid w:val="00EA6C17"/>
    <w:rsid w:val="00EA6FF0"/>
    <w:rsid w:val="00EC3ED6"/>
    <w:rsid w:val="00ED5617"/>
    <w:rsid w:val="00EE01CC"/>
    <w:rsid w:val="00EE19A3"/>
    <w:rsid w:val="00EE58BF"/>
    <w:rsid w:val="00EF21E7"/>
    <w:rsid w:val="00EF2CB8"/>
    <w:rsid w:val="00EF4BC2"/>
    <w:rsid w:val="00F00449"/>
    <w:rsid w:val="00F010FA"/>
    <w:rsid w:val="00F01AE6"/>
    <w:rsid w:val="00F02448"/>
    <w:rsid w:val="00F04884"/>
    <w:rsid w:val="00F136A8"/>
    <w:rsid w:val="00F2288D"/>
    <w:rsid w:val="00F25B7C"/>
    <w:rsid w:val="00F32A1F"/>
    <w:rsid w:val="00F40E36"/>
    <w:rsid w:val="00F42547"/>
    <w:rsid w:val="00F44327"/>
    <w:rsid w:val="00F62CA2"/>
    <w:rsid w:val="00F67A21"/>
    <w:rsid w:val="00F85315"/>
    <w:rsid w:val="00F941B4"/>
    <w:rsid w:val="00F94B09"/>
    <w:rsid w:val="00FA09DC"/>
    <w:rsid w:val="00FB3395"/>
    <w:rsid w:val="00FB64C4"/>
    <w:rsid w:val="00FD1CF4"/>
    <w:rsid w:val="00FD3889"/>
    <w:rsid w:val="00FD4C5A"/>
    <w:rsid w:val="00FE3DE1"/>
    <w:rsid w:val="00FE72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4F568"/>
  <w15:docId w15:val="{386FB43C-A9B1-4D96-96BA-A90CF3B7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CC2"/>
    <w:rPr>
      <w:color w:val="005C84" w:themeColor="text1"/>
      <w:sz w:val="20"/>
    </w:rPr>
  </w:style>
  <w:style w:type="paragraph" w:styleId="Heading1">
    <w:name w:val="heading 1"/>
    <w:aliases w:val="Heading"/>
    <w:basedOn w:val="Normal"/>
    <w:next w:val="Normal"/>
    <w:link w:val="Heading1Char"/>
    <w:autoRedefine/>
    <w:uiPriority w:val="9"/>
    <w:qFormat/>
    <w:rsid w:val="0025230D"/>
    <w:pPr>
      <w:keepNext/>
      <w:keepLines/>
      <w:spacing w:before="240" w:after="0"/>
      <w:outlineLvl w:val="0"/>
    </w:pPr>
    <w:rPr>
      <w:rFonts w:asciiTheme="majorHAnsi" w:eastAsiaTheme="majorEastAsia" w:hAnsiTheme="majorHAnsi" w:cstheme="majorHAnsi"/>
      <w:color w:val="6D6E71" w:themeColor="accent5"/>
      <w:sz w:val="28"/>
      <w:szCs w:val="32"/>
    </w:rPr>
  </w:style>
  <w:style w:type="paragraph" w:styleId="Heading3">
    <w:name w:val="heading 3"/>
    <w:basedOn w:val="Normal"/>
    <w:next w:val="Normal"/>
    <w:link w:val="Heading3Char"/>
    <w:uiPriority w:val="9"/>
    <w:semiHidden/>
    <w:unhideWhenUsed/>
    <w:qFormat/>
    <w:rsid w:val="0019351C"/>
    <w:pPr>
      <w:keepNext/>
      <w:keepLines/>
      <w:spacing w:before="40" w:after="0"/>
      <w:outlineLvl w:val="2"/>
    </w:pPr>
    <w:rPr>
      <w:rFonts w:asciiTheme="majorHAnsi" w:eastAsiaTheme="majorEastAsia" w:hAnsiTheme="majorHAnsi" w:cstheme="majorBidi"/>
      <w:color w:val="003957"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25230D"/>
    <w:rPr>
      <w:rFonts w:asciiTheme="majorHAnsi" w:eastAsiaTheme="majorEastAsia" w:hAnsiTheme="majorHAnsi" w:cstheme="majorHAnsi"/>
      <w:color w:val="6D6E71" w:themeColor="accent5"/>
      <w:sz w:val="28"/>
      <w:szCs w:val="32"/>
    </w:rPr>
  </w:style>
  <w:style w:type="paragraph" w:styleId="Subtitle">
    <w:name w:val="Subtitle"/>
    <w:aliases w:val="SubHeading Green"/>
    <w:basedOn w:val="Normal"/>
    <w:next w:val="Normal"/>
    <w:link w:val="SubtitleChar"/>
    <w:autoRedefine/>
    <w:uiPriority w:val="11"/>
    <w:qFormat/>
    <w:rsid w:val="003E2791"/>
    <w:pPr>
      <w:numPr>
        <w:ilvl w:val="1"/>
      </w:numPr>
      <w:spacing w:after="40"/>
    </w:pPr>
    <w:rPr>
      <w:b/>
      <w:color w:val="3F9C35" w:themeColor="accent3"/>
    </w:rPr>
  </w:style>
  <w:style w:type="character" w:customStyle="1" w:styleId="SubtitleChar">
    <w:name w:val="Subtitle Char"/>
    <w:aliases w:val="SubHeading Green Char"/>
    <w:basedOn w:val="DefaultParagraphFont"/>
    <w:link w:val="Subtitle"/>
    <w:uiPriority w:val="11"/>
    <w:rsid w:val="003E2791"/>
    <w:rPr>
      <w:rFonts w:eastAsiaTheme="minorEastAsia"/>
      <w:b/>
      <w:color w:val="3F9C35" w:themeColor="accent3"/>
      <w:sz w:val="20"/>
    </w:rPr>
  </w:style>
  <w:style w:type="character" w:styleId="SubtleEmphasis">
    <w:name w:val="Subtle Emphasis"/>
    <w:aliases w:val="SubHeading Blue"/>
    <w:basedOn w:val="Emphasis"/>
    <w:uiPriority w:val="19"/>
    <w:qFormat/>
    <w:rsid w:val="003E2791"/>
    <w:rPr>
      <w:rFonts w:asciiTheme="minorHAnsi" w:hAnsiTheme="minorHAnsi"/>
      <w:b w:val="0"/>
      <w:i w:val="0"/>
      <w:iCs/>
      <w:color w:val="005C84" w:themeColor="text1"/>
      <w:sz w:val="20"/>
      <w:u w:val="none"/>
    </w:rPr>
  </w:style>
  <w:style w:type="character" w:styleId="Emphasis">
    <w:name w:val="Emphasis"/>
    <w:aliases w:val="Body Copy"/>
    <w:basedOn w:val="DefaultParagraphFont"/>
    <w:uiPriority w:val="20"/>
    <w:qFormat/>
    <w:rsid w:val="00FB3395"/>
    <w:rPr>
      <w:rFonts w:asciiTheme="minorHAnsi" w:hAnsiTheme="minorHAnsi"/>
      <w:b w:val="0"/>
      <w:i w:val="0"/>
      <w:iCs/>
      <w:color w:val="005C84" w:themeColor="text1"/>
      <w:sz w:val="18"/>
      <w:u w:val="none"/>
    </w:rPr>
  </w:style>
  <w:style w:type="character" w:styleId="IntenseEmphasis">
    <w:name w:val="Intense Emphasis"/>
    <w:aliases w:val="Body Copy Emphasis"/>
    <w:basedOn w:val="DefaultParagraphFont"/>
    <w:uiPriority w:val="21"/>
    <w:qFormat/>
    <w:rsid w:val="00FB3395"/>
    <w:rPr>
      <w:rFonts w:asciiTheme="minorHAnsi" w:hAnsiTheme="minorHAnsi"/>
      <w:b/>
      <w:i w:val="0"/>
      <w:iCs/>
      <w:color w:val="005C84" w:themeColor="text1"/>
      <w:sz w:val="18"/>
    </w:rPr>
  </w:style>
  <w:style w:type="paragraph" w:styleId="Quote">
    <w:name w:val="Quote"/>
    <w:aliases w:val="Body Copy Italic"/>
    <w:basedOn w:val="Normal"/>
    <w:next w:val="Normal"/>
    <w:link w:val="QuoteChar"/>
    <w:autoRedefine/>
    <w:uiPriority w:val="29"/>
    <w:qFormat/>
    <w:rsid w:val="00FB3395"/>
    <w:pPr>
      <w:spacing w:before="200"/>
      <w:ind w:right="864"/>
    </w:pPr>
    <w:rPr>
      <w:i/>
      <w:iCs/>
      <w:sz w:val="18"/>
    </w:rPr>
  </w:style>
  <w:style w:type="character" w:customStyle="1" w:styleId="QuoteChar">
    <w:name w:val="Quote Char"/>
    <w:aliases w:val="Body Copy Italic Char"/>
    <w:basedOn w:val="DefaultParagraphFont"/>
    <w:link w:val="Quote"/>
    <w:uiPriority w:val="29"/>
    <w:rsid w:val="00FB3395"/>
    <w:rPr>
      <w:i/>
      <w:iCs/>
      <w:color w:val="005C84" w:themeColor="text1"/>
      <w:sz w:val="18"/>
    </w:rPr>
  </w:style>
  <w:style w:type="paragraph" w:styleId="IntenseQuote">
    <w:name w:val="Intense Quote"/>
    <w:aliases w:val="Sections"/>
    <w:basedOn w:val="Normal"/>
    <w:next w:val="Normal"/>
    <w:link w:val="IntenseQuoteChar"/>
    <w:autoRedefine/>
    <w:uiPriority w:val="30"/>
    <w:qFormat/>
    <w:rsid w:val="00FB3395"/>
    <w:pPr>
      <w:pBdr>
        <w:top w:val="single" w:sz="4" w:space="10" w:color="0075B0" w:themeColor="accent1"/>
        <w:bottom w:val="single" w:sz="4" w:space="10" w:color="0075B0" w:themeColor="accent1"/>
      </w:pBdr>
      <w:spacing w:before="360" w:after="360"/>
      <w:ind w:left="864" w:right="864"/>
      <w:jc w:val="center"/>
    </w:pPr>
    <w:rPr>
      <w:iCs/>
      <w:caps/>
    </w:rPr>
  </w:style>
  <w:style w:type="character" w:customStyle="1" w:styleId="IntenseQuoteChar">
    <w:name w:val="Intense Quote Char"/>
    <w:aliases w:val="Sections Char"/>
    <w:basedOn w:val="DefaultParagraphFont"/>
    <w:link w:val="IntenseQuote"/>
    <w:uiPriority w:val="30"/>
    <w:rsid w:val="00FB3395"/>
    <w:rPr>
      <w:iCs/>
      <w:caps/>
      <w:color w:val="005C84" w:themeColor="text1"/>
      <w:sz w:val="20"/>
    </w:rPr>
  </w:style>
  <w:style w:type="character" w:styleId="SubtleReference">
    <w:name w:val="Subtle Reference"/>
    <w:aliases w:val="Quote Emphasis"/>
    <w:basedOn w:val="QuoteChar"/>
    <w:uiPriority w:val="31"/>
    <w:qFormat/>
    <w:rsid w:val="00785756"/>
    <w:rPr>
      <w:rFonts w:asciiTheme="minorHAnsi" w:hAnsiTheme="minorHAnsi"/>
      <w:i w:val="0"/>
      <w:iCs/>
      <w:caps w:val="0"/>
      <w:smallCaps w:val="0"/>
      <w:color w:val="009FDA" w:themeColor="accent2"/>
      <w:spacing w:val="0"/>
      <w:w w:val="100"/>
      <w:sz w:val="24"/>
    </w:rPr>
  </w:style>
  <w:style w:type="paragraph" w:styleId="ListParagraph">
    <w:name w:val="List Paragraph"/>
    <w:basedOn w:val="Normal"/>
    <w:uiPriority w:val="34"/>
    <w:qFormat/>
    <w:rsid w:val="00FB3395"/>
    <w:pPr>
      <w:ind w:left="720"/>
      <w:contextualSpacing/>
    </w:pPr>
    <w:rPr>
      <w:sz w:val="18"/>
    </w:rPr>
  </w:style>
  <w:style w:type="character" w:styleId="BookTitle">
    <w:name w:val="Book Title"/>
    <w:aliases w:val="Footnote"/>
    <w:basedOn w:val="DefaultParagraphFont"/>
    <w:uiPriority w:val="33"/>
    <w:qFormat/>
    <w:rsid w:val="00FB3395"/>
    <w:rPr>
      <w:rFonts w:asciiTheme="minorHAnsi" w:hAnsiTheme="minorHAnsi"/>
      <w:b w:val="0"/>
      <w:bCs/>
      <w:i w:val="0"/>
      <w:iCs/>
      <w:color w:val="6D6E71" w:themeColor="accent5"/>
      <w:spacing w:val="5"/>
      <w:sz w:val="15"/>
    </w:rPr>
  </w:style>
  <w:style w:type="paragraph" w:styleId="NoSpacing">
    <w:name w:val="No Spacing"/>
    <w:basedOn w:val="Normal"/>
    <w:uiPriority w:val="1"/>
    <w:rsid w:val="007F3CC2"/>
  </w:style>
  <w:style w:type="paragraph" w:styleId="Header">
    <w:name w:val="header"/>
    <w:basedOn w:val="Normal"/>
    <w:link w:val="HeaderChar"/>
    <w:uiPriority w:val="99"/>
    <w:unhideWhenUsed/>
    <w:rsid w:val="005D32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242"/>
    <w:rPr>
      <w:color w:val="005C84" w:themeColor="text1"/>
      <w:sz w:val="20"/>
    </w:rPr>
  </w:style>
  <w:style w:type="paragraph" w:styleId="Footer">
    <w:name w:val="footer"/>
    <w:basedOn w:val="Normal"/>
    <w:link w:val="FooterChar"/>
    <w:uiPriority w:val="99"/>
    <w:unhideWhenUsed/>
    <w:rsid w:val="005D32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242"/>
    <w:rPr>
      <w:color w:val="005C84" w:themeColor="text1"/>
      <w:sz w:val="20"/>
    </w:rPr>
  </w:style>
  <w:style w:type="table" w:styleId="TableGrid">
    <w:name w:val="Table Grid"/>
    <w:basedOn w:val="TableNormal"/>
    <w:uiPriority w:val="39"/>
    <w:rsid w:val="00830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6EE1"/>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06EE1"/>
    <w:rPr>
      <w:rFonts w:asciiTheme="majorHAnsi" w:eastAsiaTheme="majorEastAsia" w:hAnsiTheme="majorHAnsi" w:cstheme="majorBidi"/>
      <w:color w:val="005C84" w:themeColor="text1"/>
      <w:sz w:val="18"/>
      <w:szCs w:val="18"/>
    </w:rPr>
  </w:style>
  <w:style w:type="character" w:styleId="Hyperlink">
    <w:name w:val="Hyperlink"/>
    <w:basedOn w:val="DefaultParagraphFont"/>
    <w:uiPriority w:val="99"/>
    <w:unhideWhenUsed/>
    <w:rsid w:val="0071080E"/>
    <w:rPr>
      <w:color w:val="6D6E71" w:themeColor="hyperlink"/>
      <w:u w:val="single"/>
    </w:rPr>
  </w:style>
  <w:style w:type="character" w:styleId="HTMLTypewriter">
    <w:name w:val="HTML Typewriter"/>
    <w:basedOn w:val="DefaultParagraphFont"/>
    <w:uiPriority w:val="99"/>
    <w:semiHidden/>
    <w:unhideWhenUsed/>
    <w:rsid w:val="00456842"/>
    <w:rPr>
      <w:rFonts w:ascii="細明體" w:eastAsia="細明體" w:hAnsi="細明體" w:cs="細明體" w:hint="eastAsia"/>
      <w:sz w:val="24"/>
      <w:szCs w:val="24"/>
    </w:rPr>
  </w:style>
  <w:style w:type="paragraph" w:styleId="HTMLPreformatted">
    <w:name w:val="HTML Preformatted"/>
    <w:basedOn w:val="Normal"/>
    <w:link w:val="HTMLPreformattedChar"/>
    <w:uiPriority w:val="99"/>
    <w:unhideWhenUsed/>
    <w:rsid w:val="00300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細明體" w:cs="細明體"/>
      <w:color w:val="auto"/>
      <w:sz w:val="24"/>
      <w:szCs w:val="24"/>
      <w:lang w:val="en-US" w:eastAsia="zh-TW"/>
    </w:rPr>
  </w:style>
  <w:style w:type="character" w:customStyle="1" w:styleId="HTMLPreformattedChar">
    <w:name w:val="HTML Preformatted Char"/>
    <w:basedOn w:val="DefaultParagraphFont"/>
    <w:link w:val="HTMLPreformatted"/>
    <w:uiPriority w:val="99"/>
    <w:rsid w:val="00300319"/>
    <w:rPr>
      <w:rFonts w:ascii="細明體" w:eastAsia="細明體" w:hAnsi="細明體" w:cs="細明體"/>
      <w:sz w:val="24"/>
      <w:szCs w:val="24"/>
      <w:lang w:val="en-US" w:eastAsia="zh-TW"/>
    </w:rPr>
  </w:style>
  <w:style w:type="character" w:customStyle="1" w:styleId="Heading3Char">
    <w:name w:val="Heading 3 Char"/>
    <w:basedOn w:val="DefaultParagraphFont"/>
    <w:link w:val="Heading3"/>
    <w:uiPriority w:val="9"/>
    <w:semiHidden/>
    <w:rsid w:val="0019351C"/>
    <w:rPr>
      <w:rFonts w:asciiTheme="majorHAnsi" w:eastAsiaTheme="majorEastAsia" w:hAnsiTheme="majorHAnsi" w:cstheme="majorBidi"/>
      <w:color w:val="003957" w:themeColor="accent1" w:themeShade="7F"/>
      <w:sz w:val="24"/>
      <w:szCs w:val="24"/>
    </w:rPr>
  </w:style>
  <w:style w:type="table" w:customStyle="1" w:styleId="TableGrid1">
    <w:name w:val="Table Grid1"/>
    <w:basedOn w:val="TableNormal"/>
    <w:next w:val="TableGrid"/>
    <w:uiPriority w:val="39"/>
    <w:rsid w:val="00193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9351C"/>
    <w:rPr>
      <w:color w:val="808080"/>
      <w:shd w:val="clear" w:color="auto" w:fill="E6E6E6"/>
    </w:rPr>
  </w:style>
  <w:style w:type="paragraph" w:customStyle="1" w:styleId="Default">
    <w:name w:val="Default"/>
    <w:rsid w:val="00DD6A1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arCarCharCharCarCarCharCharCharCharCharChar">
    <w:name w:val="Car Car Char Char Car Car Char Char 字元 字元 Char Char 字元 字元 Char Char 字元 字元"/>
    <w:basedOn w:val="Normal"/>
    <w:rsid w:val="00CC4E42"/>
    <w:pPr>
      <w:spacing w:line="240" w:lineRule="exact"/>
    </w:pPr>
    <w:rPr>
      <w:rFonts w:ascii="Verdana" w:eastAsia="新細明體" w:hAnsi="Verdana" w:cs="Verdana"/>
      <w:color w:val="auto"/>
      <w:sz w:val="24"/>
      <w:szCs w:val="24"/>
      <w:lang w:val="en-US" w:eastAsia="zh-TW"/>
    </w:rPr>
  </w:style>
  <w:style w:type="character" w:customStyle="1" w:styleId="ui-provider">
    <w:name w:val="ui-provider"/>
    <w:basedOn w:val="DefaultParagraphFont"/>
    <w:rsid w:val="00791C07"/>
  </w:style>
  <w:style w:type="paragraph" w:styleId="Revision">
    <w:name w:val="Revision"/>
    <w:hidden/>
    <w:uiPriority w:val="99"/>
    <w:semiHidden/>
    <w:rsid w:val="00225CF2"/>
    <w:pPr>
      <w:spacing w:after="0" w:line="240" w:lineRule="auto"/>
    </w:pPr>
    <w:rPr>
      <w:color w:val="005C84"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7048">
      <w:bodyDiv w:val="1"/>
      <w:marLeft w:val="0"/>
      <w:marRight w:val="0"/>
      <w:marTop w:val="0"/>
      <w:marBottom w:val="0"/>
      <w:divBdr>
        <w:top w:val="none" w:sz="0" w:space="0" w:color="auto"/>
        <w:left w:val="none" w:sz="0" w:space="0" w:color="auto"/>
        <w:bottom w:val="none" w:sz="0" w:space="0" w:color="auto"/>
        <w:right w:val="none" w:sz="0" w:space="0" w:color="auto"/>
      </w:divBdr>
    </w:div>
    <w:div w:id="92358539">
      <w:bodyDiv w:val="1"/>
      <w:marLeft w:val="0"/>
      <w:marRight w:val="0"/>
      <w:marTop w:val="0"/>
      <w:marBottom w:val="0"/>
      <w:divBdr>
        <w:top w:val="none" w:sz="0" w:space="0" w:color="auto"/>
        <w:left w:val="none" w:sz="0" w:space="0" w:color="auto"/>
        <w:bottom w:val="none" w:sz="0" w:space="0" w:color="auto"/>
        <w:right w:val="none" w:sz="0" w:space="0" w:color="auto"/>
      </w:divBdr>
    </w:div>
    <w:div w:id="1458137170">
      <w:bodyDiv w:val="1"/>
      <w:marLeft w:val="0"/>
      <w:marRight w:val="0"/>
      <w:marTop w:val="0"/>
      <w:marBottom w:val="0"/>
      <w:divBdr>
        <w:top w:val="none" w:sz="0" w:space="0" w:color="auto"/>
        <w:left w:val="none" w:sz="0" w:space="0" w:color="auto"/>
        <w:bottom w:val="none" w:sz="0" w:space="0" w:color="auto"/>
        <w:right w:val="none" w:sz="0" w:space="0" w:color="auto"/>
      </w:divBdr>
    </w:div>
    <w:div w:id="1635865609">
      <w:bodyDiv w:val="1"/>
      <w:marLeft w:val="0"/>
      <w:marRight w:val="0"/>
      <w:marTop w:val="0"/>
      <w:marBottom w:val="0"/>
      <w:divBdr>
        <w:top w:val="none" w:sz="0" w:space="0" w:color="auto"/>
        <w:left w:val="none" w:sz="0" w:space="0" w:color="auto"/>
        <w:bottom w:val="none" w:sz="0" w:space="0" w:color="auto"/>
        <w:right w:val="none" w:sz="0" w:space="0" w:color="auto"/>
      </w:divBdr>
    </w:div>
    <w:div w:id="1693066216">
      <w:bodyDiv w:val="1"/>
      <w:marLeft w:val="0"/>
      <w:marRight w:val="0"/>
      <w:marTop w:val="0"/>
      <w:marBottom w:val="0"/>
      <w:divBdr>
        <w:top w:val="none" w:sz="0" w:space="0" w:color="auto"/>
        <w:left w:val="none" w:sz="0" w:space="0" w:color="auto"/>
        <w:bottom w:val="none" w:sz="0" w:space="0" w:color="auto"/>
        <w:right w:val="none" w:sz="0" w:space="0" w:color="auto"/>
      </w:divBdr>
    </w:div>
    <w:div w:id="1801073161">
      <w:bodyDiv w:val="1"/>
      <w:marLeft w:val="0"/>
      <w:marRight w:val="0"/>
      <w:marTop w:val="0"/>
      <w:marBottom w:val="0"/>
      <w:divBdr>
        <w:top w:val="none" w:sz="0" w:space="0" w:color="auto"/>
        <w:left w:val="none" w:sz="0" w:space="0" w:color="auto"/>
        <w:bottom w:val="none" w:sz="0" w:space="0" w:color="auto"/>
        <w:right w:val="none" w:sz="0" w:space="0" w:color="auto"/>
      </w:divBdr>
    </w:div>
    <w:div w:id="197613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footer" Target="footer1.xml" />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Standard Chartered Template">
      <a:dk1>
        <a:srgbClr val="005C84"/>
      </a:dk1>
      <a:lt1>
        <a:sysClr val="window" lastClr="FFFFFF"/>
      </a:lt1>
      <a:dk2>
        <a:srgbClr val="000F46"/>
      </a:dk2>
      <a:lt2>
        <a:srgbClr val="E6E7E8"/>
      </a:lt2>
      <a:accent1>
        <a:srgbClr val="0075B0"/>
      </a:accent1>
      <a:accent2>
        <a:srgbClr val="009FDA"/>
      </a:accent2>
      <a:accent3>
        <a:srgbClr val="3F9C35"/>
      </a:accent3>
      <a:accent4>
        <a:srgbClr val="69BE28"/>
      </a:accent4>
      <a:accent5>
        <a:srgbClr val="6D6E71"/>
      </a:accent5>
      <a:accent6>
        <a:srgbClr val="939598"/>
      </a:accent6>
      <a:hlink>
        <a:srgbClr val="6D6E71"/>
      </a:hlink>
      <a:folHlink>
        <a:srgbClr val="2890C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ndardChartered_GlobalTemplate" id="{8AA814C4-A578-42A8-85A9-298523698715}" vid="{F837474E-8CD5-4CDA-B6A2-5B081F46A0D7}"/>
    </a:ext>
  </a:extLst>
</a:theme>
</file>

<file path=docMetadata/LabelInfo.xml><?xml version="1.0" encoding="utf-8"?>
<clbl:labelList xmlns:clbl="http://schemas.microsoft.com/office/2020/mipLabelMetadata">
  <clbl:label id="{ebbfc019-7f88-4fb6-96d6-94ffadd4b772}" enabled="1" method="Privileged" siteId="{b44900f1-2def-4c3b-9ec6-9020d604e19e}" contentBits="1"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1</Pages>
  <Words>416</Words>
  <Characters>1846</Characters>
  <Application>Microsoft Office Word</Application>
  <DocSecurity>0</DocSecurity>
  <Lines>76</Lines>
  <Paragraphs>44</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Hsiao, Spans Che Cheng</dc:creator>
  <cp:lastModifiedBy>Kuo, Amber</cp:lastModifiedBy>
  <cp:revision>5</cp:revision>
  <cp:lastPrinted>2020-06-05T04:55:00Z</cp:lastPrinted>
  <dcterms:created xsi:type="dcterms:W3CDTF">2025-05-20T01:58:00Z</dcterms:created>
  <dcterms:modified xsi:type="dcterms:W3CDTF">2025-06-05T06:38:00Z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fc019-7f88-4fb6-96d6-94ffadd4b772_Enabled">
    <vt:lpwstr>true</vt:lpwstr>
  </property>
  <property fmtid="{D5CDD505-2E9C-101B-9397-08002B2CF9AE}" pid="3" name="MSIP_Label_ebbfc019-7f88-4fb6-96d6-94ffadd4b772_SetDate">
    <vt:lpwstr>2024-01-22T10:56:18Z</vt:lpwstr>
  </property>
  <property fmtid="{D5CDD505-2E9C-101B-9397-08002B2CF9AE}" pid="4" name="MSIP_Label_ebbfc019-7f88-4fb6-96d6-94ffadd4b772_Method">
    <vt:lpwstr>Privileged</vt:lpwstr>
  </property>
  <property fmtid="{D5CDD505-2E9C-101B-9397-08002B2CF9AE}" pid="5" name="MSIP_Label_ebbfc019-7f88-4fb6-96d6-94ffadd4b772_Name">
    <vt:lpwstr>ebbfc019-7f88-4fb6-96d6-94ffadd4b772</vt:lpwstr>
  </property>
  <property fmtid="{D5CDD505-2E9C-101B-9397-08002B2CF9AE}" pid="6" name="MSIP_Label_ebbfc019-7f88-4fb6-96d6-94ffadd4b772_SiteId">
    <vt:lpwstr>b44900f1-2def-4c3b-9ec6-9020d604e19e</vt:lpwstr>
  </property>
  <property fmtid="{D5CDD505-2E9C-101B-9397-08002B2CF9AE}" pid="7" name="MSIP_Label_ebbfc019-7f88-4fb6-96d6-94ffadd4b772_ActionId">
    <vt:lpwstr>cd94247d-9776-4058-801e-9e71306251af</vt:lpwstr>
  </property>
  <property fmtid="{D5CDD505-2E9C-101B-9397-08002B2CF9AE}" pid="8" name="MSIP_Label_ebbfc019-7f88-4fb6-96d6-94ffadd4b772_ContentBits">
    <vt:lpwstr>1</vt:lpwstr>
  </property>
</Properties>
</file>